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CE7F8" w14:textId="43E2E99A" w:rsidR="00611B86" w:rsidRPr="00A86E4D" w:rsidRDefault="00611B86" w:rsidP="000A6E34">
      <w:pPr>
        <w:spacing w:line="260" w:lineRule="exact"/>
        <w:rPr>
          <w:rFonts w:asciiTheme="majorEastAsia" w:eastAsiaTheme="majorEastAsia" w:hAnsiTheme="majorEastAsia"/>
          <w:b/>
          <w:color w:val="000000" w:themeColor="text1"/>
          <w:szCs w:val="24"/>
        </w:rPr>
      </w:pPr>
      <w:r w:rsidRPr="00A86E4D">
        <w:rPr>
          <w:rFonts w:asciiTheme="majorEastAsia" w:eastAsiaTheme="majorEastAsia" w:hAnsiTheme="majorEastAsia" w:cs="ＭＳ ゴシック" w:hint="eastAsia"/>
          <w:b/>
          <w:szCs w:val="24"/>
        </w:rPr>
        <w:t>【様式</w:t>
      </w:r>
      <w:r w:rsidRPr="00A86E4D">
        <w:rPr>
          <w:rFonts w:asciiTheme="majorEastAsia" w:eastAsiaTheme="majorEastAsia" w:hAnsiTheme="majorEastAsia" w:hint="eastAsia"/>
          <w:b/>
          <w:szCs w:val="24"/>
        </w:rPr>
        <w:t>５</w:t>
      </w:r>
      <w:r w:rsidR="002D43A6" w:rsidRPr="00A86E4D">
        <w:rPr>
          <w:rFonts w:asciiTheme="majorEastAsia" w:eastAsiaTheme="majorEastAsia" w:hAnsiTheme="majorEastAsia" w:cs="ＭＳ 明朝"/>
          <w:b/>
          <w:szCs w:val="24"/>
        </w:rPr>
        <w:t>】</w:t>
      </w:r>
      <w:r w:rsidR="002D43A6" w:rsidRPr="00A86E4D">
        <w:rPr>
          <w:rFonts w:asciiTheme="majorEastAsia" w:eastAsiaTheme="majorEastAsia" w:hAnsiTheme="majorEastAsia" w:cs="ＭＳ 明朝" w:hint="eastAsia"/>
          <w:b/>
          <w:szCs w:val="24"/>
        </w:rPr>
        <w:t xml:space="preserve">　　</w:t>
      </w:r>
      <w:r w:rsidRPr="00A86E4D">
        <w:rPr>
          <w:rFonts w:asciiTheme="majorEastAsia" w:eastAsiaTheme="majorEastAsia" w:hAnsiTheme="majorEastAsia" w:hint="eastAsia"/>
          <w:b/>
          <w:szCs w:val="24"/>
        </w:rPr>
        <w:t>本人にとっての最善の利益に基</w:t>
      </w:r>
      <w:r w:rsidRPr="00A86E4D">
        <w:rPr>
          <w:rFonts w:asciiTheme="majorEastAsia" w:eastAsiaTheme="majorEastAsia" w:hAnsiTheme="majorEastAsia" w:hint="eastAsia"/>
          <w:b/>
          <w:color w:val="000000" w:themeColor="text1"/>
          <w:szCs w:val="24"/>
        </w:rPr>
        <w:t>づく代行決定</w:t>
      </w:r>
      <w:r w:rsidR="005B1FAE" w:rsidRPr="00A86E4D">
        <w:rPr>
          <w:rFonts w:asciiTheme="majorEastAsia" w:eastAsiaTheme="majorEastAsia" w:hAnsiTheme="majorEastAsia" w:hint="eastAsia"/>
          <w:b/>
          <w:color w:val="000000" w:themeColor="text1"/>
          <w:szCs w:val="24"/>
        </w:rPr>
        <w:t>に関するアセスメントシート</w:t>
      </w:r>
    </w:p>
    <w:p w14:paraId="7F8BD754" w14:textId="77777777" w:rsidR="00611B86" w:rsidRPr="00A86E4D" w:rsidRDefault="00611B86" w:rsidP="00611B86">
      <w:pPr>
        <w:spacing w:line="260" w:lineRule="exact"/>
        <w:rPr>
          <w:rFonts w:asciiTheme="majorEastAsia" w:eastAsiaTheme="majorEastAsia" w:hAnsiTheme="majorEastAsia"/>
          <w:b/>
          <w:color w:val="000000" w:themeColor="text1"/>
          <w:szCs w:val="24"/>
        </w:rPr>
      </w:pPr>
    </w:p>
    <w:p w14:paraId="32D0B83D" w14:textId="2CF179E5" w:rsidR="00611B86" w:rsidRPr="00A86E4D" w:rsidRDefault="00611B86" w:rsidP="00611B86">
      <w:pPr>
        <w:spacing w:line="260" w:lineRule="exact"/>
        <w:jc w:val="left"/>
        <w:rPr>
          <w:rFonts w:asciiTheme="majorEastAsia" w:eastAsiaTheme="majorEastAsia" w:hAnsiTheme="majorEastAsia"/>
          <w:b/>
          <w:color w:val="000000" w:themeColor="text1"/>
          <w:sz w:val="20"/>
          <w:szCs w:val="24"/>
        </w:rPr>
      </w:pPr>
      <w:r w:rsidRPr="00A86E4D">
        <w:rPr>
          <w:rFonts w:asciiTheme="majorEastAsia" w:eastAsiaTheme="majorEastAsia" w:hAnsiTheme="majorEastAsia" w:cs="ＭＳ 明朝"/>
          <w:b/>
          <w:color w:val="000000" w:themeColor="text1"/>
          <w:sz w:val="20"/>
          <w:szCs w:val="24"/>
        </w:rPr>
        <w:t>Ⅰ</w:t>
      </w:r>
      <w:r w:rsidRPr="00A86E4D">
        <w:rPr>
          <w:rFonts w:asciiTheme="majorEastAsia" w:eastAsiaTheme="majorEastAsia" w:hAnsiTheme="majorEastAsia" w:hint="eastAsia"/>
          <w:b/>
          <w:color w:val="000000" w:themeColor="text1"/>
          <w:sz w:val="20"/>
          <w:szCs w:val="24"/>
        </w:rPr>
        <w:t>．概要</w:t>
      </w:r>
      <w:bookmarkStart w:id="0" w:name="_GoBack"/>
      <w:bookmarkEnd w:id="0"/>
      <w:r w:rsidR="005B6AEE" w:rsidRPr="00A86E4D">
        <w:rPr>
          <w:rFonts w:asciiTheme="majorEastAsia" w:eastAsiaTheme="majorEastAsia" w:hAnsiTheme="majorEastAsia" w:hint="eastAsia"/>
          <w:b/>
          <w:color w:val="000000" w:themeColor="text1"/>
          <w:sz w:val="20"/>
          <w:szCs w:val="24"/>
        </w:rPr>
        <w:t xml:space="preserve">　　</w:t>
      </w:r>
      <w:r w:rsidR="00243106" w:rsidRPr="00A86E4D">
        <w:rPr>
          <w:rFonts w:asciiTheme="majorEastAsia" w:eastAsiaTheme="majorEastAsia" w:hAnsiTheme="majorEastAsia" w:hint="eastAsia"/>
          <w:color w:val="000000" w:themeColor="text1"/>
          <w:sz w:val="20"/>
          <w:szCs w:val="24"/>
        </w:rPr>
        <w:t xml:space="preserve">□【様式　　　　</w:t>
      </w:r>
      <w:r w:rsidR="005B6AEE" w:rsidRPr="00A86E4D">
        <w:rPr>
          <w:rFonts w:asciiTheme="majorEastAsia" w:eastAsiaTheme="majorEastAsia" w:hAnsiTheme="majorEastAsia" w:hint="eastAsia"/>
          <w:color w:val="000000" w:themeColor="text1"/>
          <w:sz w:val="20"/>
          <w:szCs w:val="24"/>
        </w:rPr>
        <w:t>】と同じにつき記載省略</w:t>
      </w:r>
    </w:p>
    <w:tbl>
      <w:tblPr>
        <w:tblStyle w:val="a3"/>
        <w:tblW w:w="9067" w:type="dxa"/>
        <w:tblLook w:val="04A0" w:firstRow="1" w:lastRow="0" w:firstColumn="1" w:lastColumn="0" w:noHBand="0" w:noVBand="1"/>
      </w:tblPr>
      <w:tblGrid>
        <w:gridCol w:w="845"/>
        <w:gridCol w:w="850"/>
        <w:gridCol w:w="710"/>
        <w:gridCol w:w="1276"/>
        <w:gridCol w:w="1276"/>
        <w:gridCol w:w="1984"/>
        <w:gridCol w:w="2126"/>
      </w:tblGrid>
      <w:tr w:rsidR="00986AA4" w:rsidRPr="00A86E4D" w14:paraId="29F68837" w14:textId="77777777" w:rsidTr="0017484F">
        <w:trPr>
          <w:trHeight w:val="259"/>
        </w:trPr>
        <w:tc>
          <w:tcPr>
            <w:tcW w:w="845" w:type="dxa"/>
          </w:tcPr>
          <w:p w14:paraId="0C38C66B" w14:textId="77777777" w:rsidR="00611B86" w:rsidRPr="00A86E4D" w:rsidRDefault="00611B86" w:rsidP="0017484F">
            <w:pPr>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b/>
                <w:color w:val="000000" w:themeColor="text1"/>
                <w:sz w:val="18"/>
                <w:szCs w:val="18"/>
              </w:rPr>
              <w:t>本　人</w:t>
            </w:r>
          </w:p>
        </w:tc>
        <w:tc>
          <w:tcPr>
            <w:tcW w:w="1560" w:type="dxa"/>
            <w:gridSpan w:val="2"/>
          </w:tcPr>
          <w:p w14:paraId="7920AA92" w14:textId="77777777" w:rsidR="00611B86" w:rsidRPr="00A86E4D" w:rsidRDefault="00611B86" w:rsidP="0017484F">
            <w:pPr>
              <w:rPr>
                <w:rFonts w:asciiTheme="majorEastAsia" w:eastAsiaTheme="majorEastAsia" w:hAnsiTheme="majorEastAsia"/>
                <w:color w:val="000000" w:themeColor="text1"/>
                <w:sz w:val="18"/>
                <w:szCs w:val="18"/>
              </w:rPr>
            </w:pPr>
          </w:p>
        </w:tc>
        <w:tc>
          <w:tcPr>
            <w:tcW w:w="1276" w:type="dxa"/>
          </w:tcPr>
          <w:p w14:paraId="753C899D" w14:textId="77777777" w:rsidR="00611B86" w:rsidRPr="00A86E4D" w:rsidRDefault="00611B86" w:rsidP="0017484F">
            <w:pPr>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b/>
                <w:color w:val="000000" w:themeColor="text1"/>
                <w:sz w:val="18"/>
                <w:szCs w:val="18"/>
              </w:rPr>
              <w:t>記入者</w:t>
            </w:r>
          </w:p>
        </w:tc>
        <w:tc>
          <w:tcPr>
            <w:tcW w:w="1276" w:type="dxa"/>
          </w:tcPr>
          <w:p w14:paraId="2E783F80" w14:textId="77777777" w:rsidR="00611B86" w:rsidRPr="00A86E4D" w:rsidRDefault="00611B86" w:rsidP="0017484F">
            <w:pPr>
              <w:rPr>
                <w:rFonts w:asciiTheme="majorEastAsia" w:eastAsiaTheme="majorEastAsia" w:hAnsiTheme="majorEastAsia"/>
                <w:color w:val="000000" w:themeColor="text1"/>
                <w:sz w:val="18"/>
                <w:szCs w:val="18"/>
              </w:rPr>
            </w:pPr>
          </w:p>
        </w:tc>
        <w:tc>
          <w:tcPr>
            <w:tcW w:w="1984" w:type="dxa"/>
          </w:tcPr>
          <w:p w14:paraId="5628E7E4" w14:textId="77777777" w:rsidR="00611B86" w:rsidRPr="00A86E4D" w:rsidRDefault="00611B86" w:rsidP="0017484F">
            <w:pPr>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b/>
                <w:color w:val="000000" w:themeColor="text1"/>
                <w:sz w:val="18"/>
                <w:szCs w:val="18"/>
              </w:rPr>
              <w:t>本人との関係</w:t>
            </w:r>
          </w:p>
        </w:tc>
        <w:tc>
          <w:tcPr>
            <w:tcW w:w="2126" w:type="dxa"/>
          </w:tcPr>
          <w:p w14:paraId="7A550039" w14:textId="77777777" w:rsidR="00611B86" w:rsidRPr="00A86E4D" w:rsidRDefault="00611B86" w:rsidP="0017484F">
            <w:pPr>
              <w:ind w:firstLineChars="16" w:firstLine="29"/>
              <w:rPr>
                <w:rFonts w:asciiTheme="majorEastAsia" w:eastAsiaTheme="majorEastAsia" w:hAnsiTheme="majorEastAsia"/>
                <w:color w:val="000000" w:themeColor="text1"/>
                <w:sz w:val="18"/>
                <w:szCs w:val="18"/>
              </w:rPr>
            </w:pPr>
          </w:p>
        </w:tc>
      </w:tr>
      <w:tr w:rsidR="00986AA4" w:rsidRPr="00A86E4D" w14:paraId="52D33CA8" w14:textId="77777777" w:rsidTr="0017484F">
        <w:tc>
          <w:tcPr>
            <w:tcW w:w="2405" w:type="dxa"/>
            <w:gridSpan w:val="3"/>
          </w:tcPr>
          <w:p w14:paraId="71D4630B" w14:textId="77777777" w:rsidR="00611B86" w:rsidRPr="00A86E4D" w:rsidRDefault="00611B86" w:rsidP="0017484F">
            <w:pPr>
              <w:spacing w:line="260" w:lineRule="exact"/>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b/>
                <w:color w:val="000000" w:themeColor="text1"/>
                <w:sz w:val="18"/>
                <w:szCs w:val="18"/>
              </w:rPr>
              <w:t>テーマ</w:t>
            </w:r>
          </w:p>
          <w:p w14:paraId="7BE89E9E" w14:textId="77777777" w:rsidR="00611B86" w:rsidRPr="00A86E4D" w:rsidRDefault="00611B86" w:rsidP="0017484F">
            <w:pPr>
              <w:spacing w:line="260" w:lineRule="exact"/>
              <w:rPr>
                <w:rFonts w:asciiTheme="majorEastAsia" w:eastAsiaTheme="majorEastAsia" w:hAnsiTheme="majorEastAsia"/>
                <w:color w:val="000000" w:themeColor="text1"/>
                <w:sz w:val="18"/>
                <w:szCs w:val="18"/>
              </w:rPr>
            </w:pPr>
            <w:r w:rsidRPr="00A86E4D">
              <w:rPr>
                <w:rFonts w:asciiTheme="majorEastAsia" w:eastAsiaTheme="majorEastAsia" w:hAnsiTheme="majorEastAsia" w:hint="eastAsia"/>
                <w:b/>
                <w:color w:val="000000" w:themeColor="text1"/>
                <w:sz w:val="18"/>
                <w:szCs w:val="18"/>
              </w:rPr>
              <w:t>(課題となる意思決定)</w:t>
            </w:r>
          </w:p>
        </w:tc>
        <w:tc>
          <w:tcPr>
            <w:tcW w:w="6662" w:type="dxa"/>
            <w:gridSpan w:val="4"/>
          </w:tcPr>
          <w:p w14:paraId="261A1CE5" w14:textId="77777777" w:rsidR="00611B86" w:rsidRPr="00A86E4D" w:rsidRDefault="00611B86" w:rsidP="0017484F">
            <w:pPr>
              <w:spacing w:line="260" w:lineRule="exact"/>
              <w:rPr>
                <w:rFonts w:asciiTheme="majorEastAsia" w:eastAsiaTheme="majorEastAsia" w:hAnsiTheme="majorEastAsia"/>
                <w:color w:val="000000" w:themeColor="text1"/>
                <w:sz w:val="18"/>
                <w:szCs w:val="18"/>
              </w:rPr>
            </w:pPr>
          </w:p>
        </w:tc>
      </w:tr>
      <w:tr w:rsidR="00986AA4" w:rsidRPr="00A86E4D" w14:paraId="22F5E762" w14:textId="77777777" w:rsidTr="0017484F">
        <w:tc>
          <w:tcPr>
            <w:tcW w:w="1695" w:type="dxa"/>
            <w:gridSpan w:val="2"/>
            <w:vAlign w:val="center"/>
          </w:tcPr>
          <w:p w14:paraId="0CCACD1B" w14:textId="77777777" w:rsidR="00611B86" w:rsidRPr="00A86E4D" w:rsidRDefault="00611B86" w:rsidP="0017484F">
            <w:pPr>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b/>
                <w:color w:val="000000" w:themeColor="text1"/>
                <w:sz w:val="18"/>
                <w:szCs w:val="18"/>
              </w:rPr>
              <w:t>過去の支援状況</w:t>
            </w:r>
          </w:p>
        </w:tc>
        <w:tc>
          <w:tcPr>
            <w:tcW w:w="7372" w:type="dxa"/>
            <w:gridSpan w:val="5"/>
          </w:tcPr>
          <w:p w14:paraId="5B2B30A4" w14:textId="05E75FE8" w:rsidR="00611B86" w:rsidRPr="00A86E4D" w:rsidRDefault="00611B86" w:rsidP="0017484F">
            <w:pPr>
              <w:ind w:leftChars="-1" w:left="-2" w:firstLine="30"/>
              <w:rPr>
                <w:rFonts w:asciiTheme="majorEastAsia" w:eastAsiaTheme="majorEastAsia" w:hAnsiTheme="majorEastAsia"/>
                <w:color w:val="000000" w:themeColor="text1"/>
                <w:sz w:val="18"/>
                <w:szCs w:val="18"/>
              </w:rPr>
            </w:pPr>
            <w:r w:rsidRPr="00A86E4D">
              <w:rPr>
                <w:rFonts w:asciiTheme="majorEastAsia" w:eastAsiaTheme="majorEastAsia" w:hAnsiTheme="majorEastAsia" w:hint="eastAsia"/>
                <w:color w:val="000000" w:themeColor="text1"/>
                <w:sz w:val="18"/>
                <w:szCs w:val="18"/>
              </w:rPr>
              <w:t>□【様式１】添付</w:t>
            </w:r>
            <w:r w:rsidR="001B3EE9" w:rsidRPr="00A86E4D">
              <w:rPr>
                <w:rFonts w:asciiTheme="majorEastAsia" w:eastAsiaTheme="majorEastAsia" w:hAnsiTheme="majorEastAsia" w:hint="eastAsia"/>
                <w:color w:val="000000" w:themeColor="text1"/>
                <w:sz w:val="18"/>
                <w:szCs w:val="18"/>
              </w:rPr>
              <w:t xml:space="preserve">　□【様式２】</w:t>
            </w:r>
            <w:r w:rsidR="001B3EE9" w:rsidRPr="00A86E4D">
              <w:rPr>
                <w:rFonts w:asciiTheme="majorEastAsia" w:eastAsiaTheme="majorEastAsia" w:hAnsiTheme="majorEastAsia" w:cs="Segoe UI Symbol" w:hint="eastAsia"/>
                <w:color w:val="000000" w:themeColor="text1"/>
                <w:sz w:val="18"/>
                <w:szCs w:val="18"/>
              </w:rPr>
              <w:t xml:space="preserve">添付　□【様式３】添付　</w:t>
            </w:r>
            <w:r w:rsidR="001B3EE9" w:rsidRPr="00A86E4D">
              <w:rPr>
                <w:rFonts w:asciiTheme="majorEastAsia" w:eastAsiaTheme="majorEastAsia" w:hAnsiTheme="majorEastAsia" w:hint="eastAsia"/>
                <w:color w:val="000000" w:themeColor="text1"/>
                <w:sz w:val="18"/>
                <w:szCs w:val="18"/>
              </w:rPr>
              <w:t>□【様式４】</w:t>
            </w:r>
            <w:r w:rsidR="001B3EE9" w:rsidRPr="00A86E4D">
              <w:rPr>
                <w:rFonts w:asciiTheme="majorEastAsia" w:eastAsiaTheme="majorEastAsia" w:hAnsiTheme="majorEastAsia" w:cs="Segoe UI Symbol" w:hint="eastAsia"/>
                <w:color w:val="000000" w:themeColor="text1"/>
                <w:sz w:val="18"/>
                <w:szCs w:val="18"/>
              </w:rPr>
              <w:t>添付</w:t>
            </w:r>
          </w:p>
        </w:tc>
      </w:tr>
      <w:tr w:rsidR="00986AA4" w:rsidRPr="00A86E4D" w14:paraId="53CCD1A8" w14:textId="77777777" w:rsidTr="0017484F">
        <w:tc>
          <w:tcPr>
            <w:tcW w:w="1695" w:type="dxa"/>
            <w:gridSpan w:val="2"/>
            <w:vAlign w:val="center"/>
          </w:tcPr>
          <w:p w14:paraId="4EBA7258" w14:textId="77777777" w:rsidR="00611B86" w:rsidRPr="00A86E4D" w:rsidRDefault="00611B86" w:rsidP="0017484F">
            <w:pPr>
              <w:spacing w:line="260" w:lineRule="exact"/>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b/>
                <w:color w:val="000000" w:themeColor="text1"/>
                <w:sz w:val="18"/>
                <w:szCs w:val="18"/>
              </w:rPr>
              <w:t>実施日</w:t>
            </w:r>
          </w:p>
        </w:tc>
        <w:tc>
          <w:tcPr>
            <w:tcW w:w="7372" w:type="dxa"/>
            <w:gridSpan w:val="5"/>
          </w:tcPr>
          <w:p w14:paraId="61C16858" w14:textId="77777777" w:rsidR="00611B86" w:rsidRPr="00A86E4D" w:rsidRDefault="00611B86" w:rsidP="0017484F">
            <w:pPr>
              <w:ind w:leftChars="-1" w:left="-2" w:firstLine="30"/>
              <w:rPr>
                <w:rFonts w:asciiTheme="majorEastAsia" w:eastAsiaTheme="majorEastAsia" w:hAnsiTheme="majorEastAsia"/>
                <w:color w:val="000000" w:themeColor="text1"/>
                <w:sz w:val="18"/>
                <w:szCs w:val="18"/>
              </w:rPr>
            </w:pPr>
            <w:r w:rsidRPr="00A86E4D">
              <w:rPr>
                <w:rFonts w:asciiTheme="majorEastAsia" w:eastAsiaTheme="majorEastAsia" w:hAnsiTheme="majorEastAsia" w:hint="eastAsia"/>
                <w:color w:val="000000" w:themeColor="text1"/>
                <w:sz w:val="18"/>
                <w:szCs w:val="18"/>
              </w:rPr>
              <w:t xml:space="preserve">　　　　年　　月　　日　　時　　分～　　時　　分　場所（　　　　　　　　　　）</w:t>
            </w:r>
          </w:p>
        </w:tc>
      </w:tr>
      <w:tr w:rsidR="00986AA4" w:rsidRPr="00A86E4D" w14:paraId="46F9856E" w14:textId="77777777" w:rsidTr="0017484F">
        <w:tc>
          <w:tcPr>
            <w:tcW w:w="1695" w:type="dxa"/>
            <w:gridSpan w:val="2"/>
            <w:vAlign w:val="center"/>
          </w:tcPr>
          <w:p w14:paraId="73940420" w14:textId="77777777" w:rsidR="00611B86" w:rsidRPr="00A86E4D" w:rsidRDefault="00611B86" w:rsidP="0017484F">
            <w:pPr>
              <w:spacing w:line="260" w:lineRule="exact"/>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b/>
                <w:color w:val="000000" w:themeColor="text1"/>
                <w:sz w:val="18"/>
                <w:szCs w:val="18"/>
              </w:rPr>
              <w:t>検討メンバー</w:t>
            </w:r>
          </w:p>
        </w:tc>
        <w:tc>
          <w:tcPr>
            <w:tcW w:w="7372" w:type="dxa"/>
            <w:gridSpan w:val="5"/>
          </w:tcPr>
          <w:p w14:paraId="106F47A0" w14:textId="77777777" w:rsidR="00611B86" w:rsidRPr="00A86E4D" w:rsidRDefault="00611B86" w:rsidP="0017484F">
            <w:pPr>
              <w:spacing w:line="260" w:lineRule="exact"/>
              <w:ind w:leftChars="-1" w:left="-2" w:firstLine="30"/>
              <w:rPr>
                <w:rFonts w:asciiTheme="majorEastAsia" w:eastAsiaTheme="majorEastAsia" w:hAnsiTheme="majorEastAsia"/>
                <w:color w:val="000000" w:themeColor="text1"/>
                <w:sz w:val="18"/>
                <w:szCs w:val="18"/>
              </w:rPr>
            </w:pPr>
          </w:p>
          <w:p w14:paraId="181B6C51" w14:textId="77777777" w:rsidR="00611B86" w:rsidRPr="00A86E4D" w:rsidRDefault="00611B86" w:rsidP="0017484F">
            <w:pPr>
              <w:spacing w:line="260" w:lineRule="exact"/>
              <w:ind w:leftChars="-1" w:left="-2" w:firstLine="30"/>
              <w:rPr>
                <w:rFonts w:asciiTheme="majorEastAsia" w:eastAsiaTheme="majorEastAsia" w:hAnsiTheme="majorEastAsia"/>
                <w:color w:val="000000" w:themeColor="text1"/>
                <w:sz w:val="18"/>
                <w:szCs w:val="18"/>
              </w:rPr>
            </w:pPr>
          </w:p>
          <w:p w14:paraId="6F1712D3" w14:textId="77777777" w:rsidR="00611B86" w:rsidRPr="00A86E4D" w:rsidRDefault="00611B86" w:rsidP="0017484F">
            <w:pPr>
              <w:spacing w:line="260" w:lineRule="exact"/>
              <w:ind w:leftChars="-1" w:left="-2" w:firstLine="30"/>
              <w:rPr>
                <w:rFonts w:asciiTheme="majorEastAsia" w:eastAsiaTheme="majorEastAsia" w:hAnsiTheme="majorEastAsia"/>
                <w:color w:val="000000" w:themeColor="text1"/>
                <w:sz w:val="18"/>
                <w:szCs w:val="18"/>
              </w:rPr>
            </w:pPr>
          </w:p>
          <w:p w14:paraId="633A19B8" w14:textId="77777777" w:rsidR="00611B86" w:rsidRPr="00A86E4D" w:rsidRDefault="00611B86" w:rsidP="0017484F">
            <w:pPr>
              <w:spacing w:line="260" w:lineRule="exact"/>
              <w:ind w:leftChars="-1" w:left="-2" w:firstLine="30"/>
              <w:rPr>
                <w:rFonts w:asciiTheme="majorEastAsia" w:eastAsiaTheme="majorEastAsia" w:hAnsiTheme="majorEastAsia"/>
                <w:color w:val="000000" w:themeColor="text1"/>
                <w:sz w:val="18"/>
                <w:szCs w:val="18"/>
              </w:rPr>
            </w:pPr>
          </w:p>
        </w:tc>
      </w:tr>
    </w:tbl>
    <w:p w14:paraId="6D80A1C7" w14:textId="77777777" w:rsidR="00611B86" w:rsidRPr="00A86E4D" w:rsidRDefault="00611B86" w:rsidP="00611B86">
      <w:pPr>
        <w:spacing w:line="260" w:lineRule="exact"/>
        <w:rPr>
          <w:rFonts w:asciiTheme="majorEastAsia" w:eastAsiaTheme="majorEastAsia" w:hAnsiTheme="majorEastAsia"/>
          <w:b/>
          <w:color w:val="000000" w:themeColor="text1"/>
          <w:sz w:val="20"/>
          <w:szCs w:val="24"/>
        </w:rPr>
      </w:pPr>
      <w:r w:rsidRPr="00A86E4D">
        <w:rPr>
          <w:rFonts w:asciiTheme="majorEastAsia" w:eastAsiaTheme="majorEastAsia" w:hAnsiTheme="majorEastAsia" w:hint="eastAsia"/>
          <w:b/>
          <w:color w:val="000000" w:themeColor="text1"/>
          <w:sz w:val="20"/>
          <w:szCs w:val="24"/>
        </w:rPr>
        <w:t>Ⅱ．検討</w:t>
      </w:r>
    </w:p>
    <w:tbl>
      <w:tblPr>
        <w:tblStyle w:val="a3"/>
        <w:tblW w:w="9067" w:type="dxa"/>
        <w:tblLook w:val="04A0" w:firstRow="1" w:lastRow="0" w:firstColumn="1" w:lastColumn="0" w:noHBand="0" w:noVBand="1"/>
      </w:tblPr>
      <w:tblGrid>
        <w:gridCol w:w="2830"/>
        <w:gridCol w:w="6237"/>
      </w:tblGrid>
      <w:tr w:rsidR="00986AA4" w:rsidRPr="00A86E4D" w14:paraId="21144A8B" w14:textId="77777777" w:rsidTr="0017484F">
        <w:tc>
          <w:tcPr>
            <w:tcW w:w="2830" w:type="dxa"/>
          </w:tcPr>
          <w:p w14:paraId="2A0B9704" w14:textId="77777777" w:rsidR="007B2138" w:rsidRPr="00A86E4D" w:rsidRDefault="00611B86" w:rsidP="0017484F">
            <w:pPr>
              <w:spacing w:line="260" w:lineRule="exact"/>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b/>
                <w:color w:val="000000" w:themeColor="text1"/>
                <w:sz w:val="18"/>
                <w:szCs w:val="18"/>
              </w:rPr>
              <w:t>本人にとっての最善の利益を検討するための前提条件</w:t>
            </w:r>
          </w:p>
          <w:p w14:paraId="7ACB40CE" w14:textId="7F6500B0" w:rsidR="001133EE" w:rsidRPr="00A86E4D" w:rsidRDefault="001133EE" w:rsidP="0017484F">
            <w:pPr>
              <w:spacing w:line="260" w:lineRule="exact"/>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b/>
                <w:color w:val="000000" w:themeColor="text1"/>
                <w:sz w:val="16"/>
                <w:szCs w:val="18"/>
              </w:rPr>
              <w:t>※</w:t>
            </w:r>
            <w:r w:rsidR="003C0277" w:rsidRPr="00A86E4D">
              <w:rPr>
                <w:rFonts w:asciiTheme="majorEastAsia" w:eastAsiaTheme="majorEastAsia" w:hAnsiTheme="majorEastAsia" w:hint="eastAsia"/>
                <w:b/>
                <w:color w:val="000000" w:themeColor="text1"/>
                <w:sz w:val="16"/>
                <w:szCs w:val="18"/>
              </w:rPr>
              <w:t>すべての条件を満たしている必要があります</w:t>
            </w:r>
            <w:r w:rsidRPr="00A86E4D">
              <w:rPr>
                <w:rFonts w:asciiTheme="majorEastAsia" w:eastAsiaTheme="majorEastAsia" w:hAnsiTheme="majorEastAsia" w:hint="eastAsia"/>
                <w:b/>
                <w:color w:val="000000" w:themeColor="text1"/>
                <w:sz w:val="16"/>
                <w:szCs w:val="18"/>
              </w:rPr>
              <w:t>。</w:t>
            </w:r>
          </w:p>
        </w:tc>
        <w:tc>
          <w:tcPr>
            <w:tcW w:w="6237" w:type="dxa"/>
          </w:tcPr>
          <w:p w14:paraId="63A11149" w14:textId="376C6DAB" w:rsidR="008A73B5" w:rsidRPr="00A86E4D" w:rsidRDefault="008A73B5" w:rsidP="008A73B5">
            <w:pPr>
              <w:spacing w:line="260" w:lineRule="exact"/>
              <w:rPr>
                <w:rFonts w:asciiTheme="majorEastAsia" w:eastAsiaTheme="majorEastAsia" w:hAnsiTheme="majorEastAsia"/>
                <w:color w:val="000000" w:themeColor="text1"/>
                <w:sz w:val="18"/>
                <w:szCs w:val="18"/>
              </w:rPr>
            </w:pPr>
            <w:r w:rsidRPr="00A86E4D">
              <w:rPr>
                <w:rFonts w:asciiTheme="majorEastAsia" w:eastAsiaTheme="majorEastAsia" w:hAnsiTheme="majorEastAsia" w:hint="eastAsia"/>
                <w:color w:val="000000" w:themeColor="text1"/>
                <w:sz w:val="18"/>
                <w:szCs w:val="18"/>
              </w:rPr>
              <w:t>□意思決定の期限が迫っており</w:t>
            </w:r>
            <w:r w:rsidR="001614DB" w:rsidRPr="00A86E4D">
              <w:rPr>
                <w:rFonts w:asciiTheme="majorEastAsia" w:eastAsiaTheme="majorEastAsia" w:hAnsiTheme="majorEastAsia" w:hint="eastAsia"/>
                <w:color w:val="000000" w:themeColor="text1"/>
                <w:sz w:val="18"/>
                <w:szCs w:val="18"/>
              </w:rPr>
              <w:t>、</w:t>
            </w:r>
            <w:r w:rsidRPr="00A86E4D">
              <w:rPr>
                <w:rFonts w:asciiTheme="majorEastAsia" w:eastAsiaTheme="majorEastAsia" w:hAnsiTheme="majorEastAsia" w:hint="eastAsia"/>
                <w:color w:val="000000" w:themeColor="text1"/>
                <w:sz w:val="18"/>
                <w:szCs w:val="18"/>
              </w:rPr>
              <w:t>これ以上決定を先延ばしできない。</w:t>
            </w:r>
          </w:p>
          <w:p w14:paraId="35211A93" w14:textId="77777777" w:rsidR="008A73B5" w:rsidRPr="00A86E4D" w:rsidRDefault="008A73B5" w:rsidP="008A73B5">
            <w:pPr>
              <w:spacing w:line="260" w:lineRule="exact"/>
              <w:ind w:firstLineChars="100" w:firstLine="180"/>
              <w:rPr>
                <w:rFonts w:asciiTheme="majorEastAsia" w:eastAsiaTheme="majorEastAsia" w:hAnsiTheme="majorEastAsia"/>
                <w:color w:val="000000" w:themeColor="text1"/>
                <w:sz w:val="18"/>
                <w:szCs w:val="18"/>
              </w:rPr>
            </w:pPr>
            <w:r w:rsidRPr="00A86E4D">
              <w:rPr>
                <w:rFonts w:asciiTheme="majorEastAsia" w:eastAsiaTheme="majorEastAsia" w:hAnsiTheme="majorEastAsia" w:hint="eastAsia"/>
                <w:color w:val="000000" w:themeColor="text1"/>
                <w:sz w:val="18"/>
                <w:szCs w:val="18"/>
              </w:rPr>
              <w:t>⇒期限：　　　年　　月　　日まで</w:t>
            </w:r>
          </w:p>
          <w:p w14:paraId="3CE9BF90" w14:textId="77777777" w:rsidR="00611B86" w:rsidRPr="00A86E4D" w:rsidRDefault="00611B86" w:rsidP="0017484F">
            <w:pPr>
              <w:spacing w:line="260" w:lineRule="exact"/>
              <w:rPr>
                <w:rFonts w:asciiTheme="majorEastAsia" w:eastAsiaTheme="majorEastAsia" w:hAnsiTheme="majorEastAsia"/>
                <w:color w:val="000000" w:themeColor="text1"/>
                <w:sz w:val="18"/>
                <w:szCs w:val="18"/>
              </w:rPr>
            </w:pPr>
            <w:r w:rsidRPr="00A86E4D">
              <w:rPr>
                <w:rFonts w:asciiTheme="majorEastAsia" w:eastAsiaTheme="majorEastAsia" w:hAnsiTheme="majorEastAsia" w:hint="eastAsia"/>
                <w:color w:val="000000" w:themeColor="text1"/>
                <w:sz w:val="18"/>
                <w:szCs w:val="18"/>
              </w:rPr>
              <w:t>□後見人等による代行決定が及ぶ意思決定である。</w:t>
            </w:r>
          </w:p>
          <w:p w14:paraId="6E66D785" w14:textId="6F8DD66F" w:rsidR="00611B86" w:rsidRPr="00A86E4D" w:rsidRDefault="00057908" w:rsidP="0017484F">
            <w:pPr>
              <w:spacing w:line="26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□本人の好み</w:t>
            </w:r>
            <w:r w:rsidR="00611B86" w:rsidRPr="00A86E4D">
              <w:rPr>
                <w:rFonts w:asciiTheme="majorEastAsia" w:eastAsiaTheme="majorEastAsia" w:hAnsiTheme="majorEastAsia" w:hint="eastAsia"/>
                <w:color w:val="000000" w:themeColor="text1"/>
                <w:sz w:val="18"/>
                <w:szCs w:val="18"/>
              </w:rPr>
              <w:t>・価値観その他本人にとって重要な情報が十分に得られている。</w:t>
            </w:r>
          </w:p>
          <w:p w14:paraId="5972B846" w14:textId="77777777" w:rsidR="00611B86" w:rsidRPr="00A86E4D" w:rsidRDefault="00611B86" w:rsidP="0017484F">
            <w:pPr>
              <w:spacing w:line="260" w:lineRule="exact"/>
              <w:rPr>
                <w:rFonts w:asciiTheme="majorEastAsia" w:eastAsiaTheme="majorEastAsia" w:hAnsiTheme="majorEastAsia"/>
                <w:color w:val="000000" w:themeColor="text1"/>
                <w:sz w:val="18"/>
                <w:szCs w:val="18"/>
              </w:rPr>
            </w:pPr>
            <w:r w:rsidRPr="00A86E4D">
              <w:rPr>
                <w:rFonts w:asciiTheme="majorEastAsia" w:eastAsiaTheme="majorEastAsia" w:hAnsiTheme="majorEastAsia" w:hint="eastAsia"/>
                <w:color w:val="000000" w:themeColor="text1"/>
                <w:sz w:val="18"/>
                <w:szCs w:val="18"/>
              </w:rPr>
              <w:t>□本人が最善の利益の検討過程に参加・関与できる機会が考慮されている。</w:t>
            </w:r>
          </w:p>
        </w:tc>
      </w:tr>
      <w:tr w:rsidR="00986AA4" w:rsidRPr="00A86E4D" w14:paraId="6AF816CF" w14:textId="77777777" w:rsidTr="0017484F">
        <w:trPr>
          <w:trHeight w:val="564"/>
        </w:trPr>
        <w:tc>
          <w:tcPr>
            <w:tcW w:w="2830" w:type="dxa"/>
          </w:tcPr>
          <w:p w14:paraId="26B16B48" w14:textId="4DA52BBD" w:rsidR="007B2138" w:rsidRPr="00A86E4D" w:rsidRDefault="00DD4ABD" w:rsidP="007B2138">
            <w:pPr>
              <w:spacing w:line="260" w:lineRule="exact"/>
              <w:rPr>
                <w:rFonts w:asciiTheme="majorEastAsia" w:eastAsiaTheme="majorEastAsia" w:hAnsiTheme="majorEastAsia"/>
                <w:b/>
                <w:color w:val="000000" w:themeColor="text1"/>
                <w:sz w:val="18"/>
                <w:szCs w:val="18"/>
                <w:u w:val="single"/>
              </w:rPr>
            </w:pPr>
            <w:r w:rsidRPr="00A86E4D">
              <w:rPr>
                <w:rFonts w:asciiTheme="majorEastAsia" w:eastAsiaTheme="majorEastAsia" w:hAnsiTheme="majorEastAsia" w:hint="eastAsia"/>
                <w:b/>
                <w:color w:val="000000" w:themeColor="text1"/>
                <w:sz w:val="18"/>
                <w:szCs w:val="18"/>
              </w:rPr>
              <w:t>代行決定に当たっての留意事項</w:t>
            </w:r>
            <w:r w:rsidR="003C0277" w:rsidRPr="00A86E4D">
              <w:rPr>
                <w:rFonts w:asciiTheme="majorEastAsia" w:eastAsiaTheme="majorEastAsia" w:hAnsiTheme="majorEastAsia" w:hint="eastAsia"/>
                <w:b/>
                <w:color w:val="000000" w:themeColor="text1"/>
                <w:sz w:val="16"/>
                <w:szCs w:val="18"/>
                <w:u w:val="single"/>
              </w:rPr>
              <w:t>※チェックできない項目がある場合には</w:t>
            </w:r>
            <w:r w:rsidR="001614DB" w:rsidRPr="00A86E4D">
              <w:rPr>
                <w:rFonts w:asciiTheme="majorEastAsia" w:eastAsiaTheme="majorEastAsia" w:hAnsiTheme="majorEastAsia" w:hint="eastAsia"/>
                <w:b/>
                <w:color w:val="000000" w:themeColor="text1"/>
                <w:sz w:val="16"/>
                <w:szCs w:val="18"/>
                <w:u w:val="single"/>
              </w:rPr>
              <w:t>、</w:t>
            </w:r>
            <w:r w:rsidR="003C0277" w:rsidRPr="00A86E4D">
              <w:rPr>
                <w:rFonts w:asciiTheme="majorEastAsia" w:eastAsiaTheme="majorEastAsia" w:hAnsiTheme="majorEastAsia" w:hint="eastAsia"/>
                <w:b/>
                <w:color w:val="000000" w:themeColor="text1"/>
                <w:sz w:val="16"/>
                <w:szCs w:val="18"/>
                <w:u w:val="single"/>
              </w:rPr>
              <w:t>第１～第３原則に沿った支援ができていたかどうか</w:t>
            </w:r>
            <w:r w:rsidR="001614DB" w:rsidRPr="00A86E4D">
              <w:rPr>
                <w:rFonts w:asciiTheme="majorEastAsia" w:eastAsiaTheme="majorEastAsia" w:hAnsiTheme="majorEastAsia" w:hint="eastAsia"/>
                <w:b/>
                <w:color w:val="000000" w:themeColor="text1"/>
                <w:sz w:val="16"/>
                <w:szCs w:val="18"/>
                <w:u w:val="single"/>
              </w:rPr>
              <w:t>、</w:t>
            </w:r>
            <w:r w:rsidR="003C0277" w:rsidRPr="00A86E4D">
              <w:rPr>
                <w:rFonts w:asciiTheme="majorEastAsia" w:eastAsiaTheme="majorEastAsia" w:hAnsiTheme="majorEastAsia" w:hint="eastAsia"/>
                <w:b/>
                <w:color w:val="000000" w:themeColor="text1"/>
                <w:sz w:val="16"/>
                <w:szCs w:val="18"/>
                <w:u w:val="single"/>
              </w:rPr>
              <w:t>チームで再度検討してください。</w:t>
            </w:r>
          </w:p>
          <w:p w14:paraId="22E119C2" w14:textId="0E98D8A5" w:rsidR="00611B86" w:rsidRPr="00A86E4D" w:rsidRDefault="00611B86" w:rsidP="007B2138">
            <w:pPr>
              <w:spacing w:line="260" w:lineRule="exact"/>
              <w:rPr>
                <w:rFonts w:asciiTheme="majorEastAsia" w:eastAsiaTheme="majorEastAsia" w:hAnsiTheme="majorEastAsia"/>
                <w:b/>
                <w:color w:val="000000" w:themeColor="text1"/>
                <w:sz w:val="18"/>
                <w:szCs w:val="18"/>
                <w:u w:val="single"/>
              </w:rPr>
            </w:pPr>
          </w:p>
        </w:tc>
        <w:tc>
          <w:tcPr>
            <w:tcW w:w="6237" w:type="dxa"/>
          </w:tcPr>
          <w:p w14:paraId="30A5E358" w14:textId="77777777" w:rsidR="00611B86" w:rsidRPr="00A86E4D" w:rsidRDefault="00611B86" w:rsidP="0017484F">
            <w:pPr>
              <w:spacing w:line="260" w:lineRule="exact"/>
              <w:rPr>
                <w:rFonts w:asciiTheme="majorEastAsia" w:eastAsiaTheme="majorEastAsia" w:hAnsiTheme="majorEastAsia"/>
                <w:color w:val="000000" w:themeColor="text1"/>
                <w:sz w:val="18"/>
                <w:szCs w:val="20"/>
              </w:rPr>
            </w:pPr>
            <w:r w:rsidRPr="00A86E4D">
              <w:rPr>
                <w:rFonts w:asciiTheme="majorEastAsia" w:eastAsiaTheme="majorEastAsia" w:hAnsiTheme="majorEastAsia" w:hint="eastAsia"/>
                <w:color w:val="000000" w:themeColor="text1"/>
                <w:sz w:val="18"/>
                <w:szCs w:val="20"/>
              </w:rPr>
              <w:t>□結論が先にありきになっていない。</w:t>
            </w:r>
          </w:p>
          <w:p w14:paraId="670F85D3" w14:textId="77777777" w:rsidR="00611B86" w:rsidRPr="00A86E4D" w:rsidRDefault="00611B86" w:rsidP="0017484F">
            <w:pPr>
              <w:spacing w:line="260" w:lineRule="exact"/>
              <w:ind w:firstLineChars="101" w:firstLine="182"/>
              <w:rPr>
                <w:rFonts w:asciiTheme="majorEastAsia" w:eastAsiaTheme="majorEastAsia" w:hAnsiTheme="majorEastAsia"/>
                <w:color w:val="000000" w:themeColor="text1"/>
                <w:sz w:val="18"/>
                <w:szCs w:val="20"/>
              </w:rPr>
            </w:pPr>
            <w:r w:rsidRPr="00A86E4D">
              <w:rPr>
                <w:rFonts w:asciiTheme="majorEastAsia" w:eastAsiaTheme="majorEastAsia" w:hAnsiTheme="majorEastAsia" w:hint="eastAsia"/>
                <w:color w:val="000000" w:themeColor="text1"/>
                <w:sz w:val="18"/>
                <w:szCs w:val="20"/>
              </w:rPr>
              <w:t>本シートが結論の後付けの根拠資料として使われていない。</w:t>
            </w:r>
          </w:p>
          <w:p w14:paraId="598DEE34" w14:textId="77777777" w:rsidR="00611B86" w:rsidRPr="00A86E4D" w:rsidRDefault="00611B86" w:rsidP="0017484F">
            <w:pPr>
              <w:spacing w:line="260" w:lineRule="exact"/>
              <w:ind w:firstLineChars="1" w:firstLine="2"/>
              <w:rPr>
                <w:rFonts w:asciiTheme="majorEastAsia" w:eastAsiaTheme="majorEastAsia" w:hAnsiTheme="majorEastAsia"/>
                <w:color w:val="000000" w:themeColor="text1"/>
                <w:sz w:val="18"/>
                <w:szCs w:val="20"/>
              </w:rPr>
            </w:pPr>
            <w:r w:rsidRPr="00A86E4D">
              <w:rPr>
                <w:rFonts w:asciiTheme="majorEastAsia" w:eastAsiaTheme="majorEastAsia" w:hAnsiTheme="majorEastAsia" w:hint="eastAsia"/>
                <w:color w:val="000000" w:themeColor="text1"/>
                <w:sz w:val="18"/>
                <w:szCs w:val="20"/>
              </w:rPr>
              <w:t xml:space="preserve">□本人以外の関係者の問題を本人の問題としてすり替えていない。　　　　　　　　　　　　　　　　　　　　</w:t>
            </w:r>
          </w:p>
          <w:p w14:paraId="34F83914" w14:textId="77777777" w:rsidR="00611B86" w:rsidRPr="00A86E4D" w:rsidRDefault="00611B86" w:rsidP="0017484F">
            <w:pPr>
              <w:spacing w:line="260" w:lineRule="exact"/>
              <w:ind w:firstLineChars="1" w:firstLine="2"/>
              <w:rPr>
                <w:rFonts w:asciiTheme="majorEastAsia" w:eastAsiaTheme="majorEastAsia" w:hAnsiTheme="majorEastAsia"/>
                <w:color w:val="000000" w:themeColor="text1"/>
                <w:sz w:val="18"/>
                <w:szCs w:val="20"/>
              </w:rPr>
            </w:pPr>
            <w:r w:rsidRPr="00A86E4D">
              <w:rPr>
                <w:rFonts w:asciiTheme="majorEastAsia" w:eastAsiaTheme="majorEastAsia" w:hAnsiTheme="majorEastAsia" w:hint="eastAsia"/>
                <w:color w:val="000000" w:themeColor="text1"/>
                <w:sz w:val="18"/>
                <w:szCs w:val="20"/>
              </w:rPr>
              <w:t>□支援のしやすさを優先していない。</w:t>
            </w:r>
          </w:p>
          <w:p w14:paraId="31B2753B" w14:textId="77777777" w:rsidR="00611B86" w:rsidRPr="00A86E4D" w:rsidRDefault="00611B86" w:rsidP="0017484F">
            <w:pPr>
              <w:spacing w:line="260" w:lineRule="exact"/>
              <w:ind w:firstLineChars="101" w:firstLine="182"/>
              <w:rPr>
                <w:rFonts w:asciiTheme="majorEastAsia" w:eastAsiaTheme="majorEastAsia" w:hAnsiTheme="majorEastAsia"/>
                <w:color w:val="000000" w:themeColor="text1"/>
                <w:sz w:val="18"/>
                <w:szCs w:val="20"/>
              </w:rPr>
            </w:pPr>
            <w:r w:rsidRPr="00A86E4D">
              <w:rPr>
                <w:rFonts w:asciiTheme="majorEastAsia" w:eastAsiaTheme="majorEastAsia" w:hAnsiTheme="majorEastAsia" w:hint="eastAsia"/>
                <w:color w:val="000000" w:themeColor="text1"/>
                <w:sz w:val="18"/>
                <w:szCs w:val="20"/>
              </w:rPr>
              <w:t>支援者のための根拠付けになっていない。</w:t>
            </w:r>
          </w:p>
          <w:p w14:paraId="26481E6B" w14:textId="77777777" w:rsidR="00611B86" w:rsidRPr="00A86E4D" w:rsidRDefault="00611B86" w:rsidP="0017484F">
            <w:pPr>
              <w:spacing w:line="260" w:lineRule="exact"/>
              <w:rPr>
                <w:rFonts w:asciiTheme="majorEastAsia" w:eastAsiaTheme="majorEastAsia" w:hAnsiTheme="majorEastAsia"/>
                <w:color w:val="000000" w:themeColor="text1"/>
                <w:sz w:val="18"/>
                <w:szCs w:val="20"/>
              </w:rPr>
            </w:pPr>
            <w:r w:rsidRPr="00A86E4D">
              <w:rPr>
                <w:rFonts w:asciiTheme="majorEastAsia" w:eastAsiaTheme="majorEastAsia" w:hAnsiTheme="majorEastAsia" w:hint="eastAsia"/>
                <w:color w:val="000000" w:themeColor="text1"/>
                <w:sz w:val="18"/>
                <w:szCs w:val="20"/>
              </w:rPr>
              <w:t>（サービスの利用を検討している場合のみ）</w:t>
            </w:r>
          </w:p>
          <w:p w14:paraId="37C3BB60" w14:textId="77777777" w:rsidR="00611B86" w:rsidRPr="00A86E4D" w:rsidRDefault="00611B86" w:rsidP="0017484F">
            <w:pPr>
              <w:spacing w:line="260" w:lineRule="exact"/>
              <w:rPr>
                <w:rFonts w:asciiTheme="majorEastAsia" w:eastAsiaTheme="majorEastAsia" w:hAnsiTheme="majorEastAsia"/>
                <w:color w:val="000000" w:themeColor="text1"/>
                <w:sz w:val="18"/>
                <w:szCs w:val="18"/>
              </w:rPr>
            </w:pPr>
            <w:r w:rsidRPr="00A86E4D">
              <w:rPr>
                <w:rFonts w:asciiTheme="majorEastAsia" w:eastAsiaTheme="majorEastAsia" w:hAnsiTheme="majorEastAsia" w:hint="eastAsia"/>
                <w:color w:val="000000" w:themeColor="text1"/>
                <w:sz w:val="18"/>
                <w:szCs w:val="20"/>
              </w:rPr>
              <w:t>□サービス利用ありきになっていない。</w:t>
            </w:r>
          </w:p>
        </w:tc>
      </w:tr>
      <w:tr w:rsidR="00611B86" w:rsidRPr="00A86E4D" w14:paraId="7A165441" w14:textId="77777777" w:rsidTr="0017484F">
        <w:trPr>
          <w:trHeight w:val="877"/>
        </w:trPr>
        <w:tc>
          <w:tcPr>
            <w:tcW w:w="2830" w:type="dxa"/>
          </w:tcPr>
          <w:p w14:paraId="4A8FE13C" w14:textId="77777777" w:rsidR="00611B86" w:rsidRPr="00A86E4D" w:rsidRDefault="00611B86" w:rsidP="0017484F">
            <w:pPr>
              <w:spacing w:line="260" w:lineRule="exact"/>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b/>
                <w:color w:val="000000" w:themeColor="text1"/>
                <w:sz w:val="18"/>
                <w:szCs w:val="18"/>
              </w:rPr>
              <w:t>本人にとっての最善の利益の検討</w:t>
            </w:r>
          </w:p>
          <w:p w14:paraId="0CC09324" w14:textId="5D685CD1" w:rsidR="00611B86" w:rsidRPr="00A86E4D" w:rsidRDefault="00611B86" w:rsidP="0017484F">
            <w:pPr>
              <w:spacing w:line="260" w:lineRule="exact"/>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color w:val="000000" w:themeColor="text1"/>
                <w:sz w:val="18"/>
                <w:szCs w:val="20"/>
              </w:rPr>
              <w:t>考えうる選択肢の提示と比較検討　（</w:t>
            </w:r>
            <w:r w:rsidR="00057908">
              <w:rPr>
                <w:rFonts w:asciiTheme="majorEastAsia" w:eastAsiaTheme="majorEastAsia" w:hAnsiTheme="majorEastAsia" w:hint="eastAsia"/>
                <w:color w:val="000000" w:themeColor="text1"/>
                <w:sz w:val="18"/>
                <w:szCs w:val="20"/>
                <w:u w:val="single"/>
              </w:rPr>
              <w:t>本人の好み</w:t>
            </w:r>
            <w:r w:rsidRPr="00A86E4D">
              <w:rPr>
                <w:rFonts w:asciiTheme="majorEastAsia" w:eastAsiaTheme="majorEastAsia" w:hAnsiTheme="majorEastAsia" w:hint="eastAsia"/>
                <w:color w:val="000000" w:themeColor="text1"/>
                <w:sz w:val="18"/>
                <w:szCs w:val="20"/>
                <w:u w:val="single"/>
              </w:rPr>
              <w:t>・価値観に近い順、自由の制約がより少ない選択肢から順に</w:t>
            </w:r>
            <w:r w:rsidR="001614DB" w:rsidRPr="00A86E4D">
              <w:rPr>
                <w:rFonts w:asciiTheme="majorEastAsia" w:eastAsiaTheme="majorEastAsia" w:hAnsiTheme="majorEastAsia" w:hint="eastAsia"/>
                <w:color w:val="000000" w:themeColor="text1"/>
                <w:sz w:val="18"/>
                <w:szCs w:val="20"/>
              </w:rPr>
              <w:t>、</w:t>
            </w:r>
            <w:r w:rsidRPr="00A86E4D">
              <w:rPr>
                <w:rFonts w:asciiTheme="majorEastAsia" w:eastAsiaTheme="majorEastAsia" w:hAnsiTheme="majorEastAsia" w:hint="eastAsia"/>
                <w:color w:val="000000" w:themeColor="text1"/>
                <w:sz w:val="18"/>
                <w:szCs w:val="20"/>
                <w:u w:val="single"/>
              </w:rPr>
              <w:t>本人の視点を踏まえて</w:t>
            </w:r>
            <w:r w:rsidRPr="00A86E4D">
              <w:rPr>
                <w:rFonts w:asciiTheme="majorEastAsia" w:eastAsiaTheme="majorEastAsia" w:hAnsiTheme="majorEastAsia" w:hint="eastAsia"/>
                <w:color w:val="000000" w:themeColor="text1"/>
                <w:sz w:val="18"/>
                <w:szCs w:val="20"/>
              </w:rPr>
              <w:t>それぞれの要素を検討してください</w:t>
            </w:r>
            <w:r w:rsidR="001133EE" w:rsidRPr="00A86E4D">
              <w:rPr>
                <w:rFonts w:asciiTheme="majorEastAsia" w:eastAsiaTheme="majorEastAsia" w:hAnsiTheme="majorEastAsia" w:hint="eastAsia"/>
                <w:color w:val="000000" w:themeColor="text1"/>
                <w:sz w:val="18"/>
                <w:szCs w:val="20"/>
              </w:rPr>
              <w:t>。</w:t>
            </w:r>
            <w:r w:rsidRPr="00A86E4D">
              <w:rPr>
                <w:rFonts w:asciiTheme="majorEastAsia" w:eastAsiaTheme="majorEastAsia" w:hAnsiTheme="majorEastAsia" w:hint="eastAsia"/>
                <w:color w:val="000000" w:themeColor="text1"/>
                <w:sz w:val="18"/>
                <w:szCs w:val="20"/>
              </w:rPr>
              <w:t xml:space="preserve">）　</w:t>
            </w:r>
          </w:p>
        </w:tc>
        <w:tc>
          <w:tcPr>
            <w:tcW w:w="6237" w:type="dxa"/>
          </w:tcPr>
          <w:p w14:paraId="52D98579" w14:textId="2E35EF86" w:rsidR="00611B86" w:rsidRPr="00A86E4D" w:rsidRDefault="008A73B5" w:rsidP="0017484F">
            <w:pPr>
              <w:spacing w:line="260" w:lineRule="exact"/>
              <w:rPr>
                <w:rFonts w:asciiTheme="majorEastAsia" w:eastAsiaTheme="majorEastAsia" w:hAnsiTheme="majorEastAsia"/>
                <w:sz w:val="18"/>
                <w:szCs w:val="20"/>
              </w:rPr>
            </w:pPr>
            <w:r w:rsidRPr="00A86E4D">
              <w:rPr>
                <w:rFonts w:asciiTheme="majorEastAsia" w:eastAsiaTheme="majorEastAsia" w:hAnsiTheme="majorEastAsia" w:hint="eastAsia"/>
                <w:sz w:val="18"/>
                <w:szCs w:val="20"/>
              </w:rPr>
              <w:t>選択肢●：</w:t>
            </w:r>
          </w:p>
          <w:tbl>
            <w:tblPr>
              <w:tblStyle w:val="a3"/>
              <w:tblW w:w="0" w:type="auto"/>
              <w:tblLook w:val="04A0" w:firstRow="1" w:lastRow="0" w:firstColumn="1" w:lastColumn="0" w:noHBand="0" w:noVBand="1"/>
            </w:tblPr>
            <w:tblGrid>
              <w:gridCol w:w="3087"/>
              <w:gridCol w:w="2924"/>
            </w:tblGrid>
            <w:tr w:rsidR="00611B86" w:rsidRPr="00A86E4D" w14:paraId="2EAA6965" w14:textId="77777777" w:rsidTr="0017484F">
              <w:tc>
                <w:tcPr>
                  <w:tcW w:w="5554" w:type="dxa"/>
                  <w:tcBorders>
                    <w:top w:val="single" w:sz="4" w:space="0" w:color="auto"/>
                    <w:left w:val="single" w:sz="4" w:space="0" w:color="auto"/>
                    <w:bottom w:val="single" w:sz="4" w:space="0" w:color="auto"/>
                    <w:right w:val="single" w:sz="4" w:space="0" w:color="auto"/>
                  </w:tcBorders>
                  <w:hideMark/>
                </w:tcPr>
                <w:p w14:paraId="7DE2520A" w14:textId="77777777" w:rsidR="00611B86" w:rsidRPr="00A86E4D" w:rsidRDefault="00611B86" w:rsidP="0017484F">
                  <w:pPr>
                    <w:spacing w:line="260" w:lineRule="exact"/>
                    <w:rPr>
                      <w:rFonts w:asciiTheme="majorEastAsia" w:eastAsiaTheme="majorEastAsia" w:hAnsiTheme="majorEastAsia"/>
                      <w:sz w:val="16"/>
                      <w:szCs w:val="20"/>
                    </w:rPr>
                  </w:pPr>
                  <w:r w:rsidRPr="00A86E4D">
                    <w:rPr>
                      <w:rFonts w:asciiTheme="majorEastAsia" w:eastAsiaTheme="majorEastAsia" w:hAnsiTheme="majorEastAsia" w:hint="eastAsia"/>
                      <w:sz w:val="16"/>
                      <w:szCs w:val="20"/>
                    </w:rPr>
                    <w:t>選択することのメリット</w:t>
                  </w:r>
                </w:p>
              </w:tc>
              <w:tc>
                <w:tcPr>
                  <w:tcW w:w="5244" w:type="dxa"/>
                  <w:tcBorders>
                    <w:top w:val="single" w:sz="4" w:space="0" w:color="auto"/>
                    <w:left w:val="single" w:sz="4" w:space="0" w:color="auto"/>
                    <w:bottom w:val="single" w:sz="4" w:space="0" w:color="auto"/>
                    <w:right w:val="single" w:sz="4" w:space="0" w:color="auto"/>
                  </w:tcBorders>
                  <w:hideMark/>
                </w:tcPr>
                <w:p w14:paraId="6E7236BA" w14:textId="77777777" w:rsidR="00611B86" w:rsidRPr="00A86E4D" w:rsidRDefault="00611B86" w:rsidP="0017484F">
                  <w:pPr>
                    <w:spacing w:line="260" w:lineRule="exact"/>
                    <w:rPr>
                      <w:rFonts w:asciiTheme="majorEastAsia" w:eastAsiaTheme="majorEastAsia" w:hAnsiTheme="majorEastAsia"/>
                      <w:sz w:val="16"/>
                      <w:szCs w:val="20"/>
                    </w:rPr>
                  </w:pPr>
                  <w:r w:rsidRPr="00A86E4D">
                    <w:rPr>
                      <w:rFonts w:asciiTheme="majorEastAsia" w:eastAsiaTheme="majorEastAsia" w:hAnsiTheme="majorEastAsia" w:hint="eastAsia"/>
                      <w:sz w:val="16"/>
                      <w:szCs w:val="20"/>
                    </w:rPr>
                    <w:t>選択することのデメリット</w:t>
                  </w:r>
                </w:p>
              </w:tc>
            </w:tr>
            <w:tr w:rsidR="00611B86" w:rsidRPr="00A86E4D" w14:paraId="7647232E" w14:textId="77777777" w:rsidTr="0017484F">
              <w:tc>
                <w:tcPr>
                  <w:tcW w:w="5554" w:type="dxa"/>
                  <w:tcBorders>
                    <w:top w:val="single" w:sz="4" w:space="0" w:color="auto"/>
                    <w:left w:val="single" w:sz="4" w:space="0" w:color="auto"/>
                    <w:bottom w:val="single" w:sz="4" w:space="0" w:color="auto"/>
                    <w:right w:val="single" w:sz="4" w:space="0" w:color="auto"/>
                  </w:tcBorders>
                </w:tcPr>
                <w:p w14:paraId="5A9A09DA" w14:textId="77777777" w:rsidR="00611B86" w:rsidRPr="00A86E4D" w:rsidRDefault="00611B86" w:rsidP="0017484F">
                  <w:pPr>
                    <w:spacing w:line="260" w:lineRule="exact"/>
                    <w:rPr>
                      <w:rFonts w:asciiTheme="majorEastAsia" w:eastAsiaTheme="majorEastAsia" w:hAnsiTheme="majorEastAsia"/>
                      <w:sz w:val="18"/>
                      <w:szCs w:val="20"/>
                    </w:rPr>
                  </w:pPr>
                </w:p>
                <w:p w14:paraId="6278D8F1" w14:textId="77777777" w:rsidR="00611B86" w:rsidRPr="00A86E4D" w:rsidRDefault="00611B86" w:rsidP="0017484F">
                  <w:pPr>
                    <w:spacing w:line="260" w:lineRule="exact"/>
                    <w:rPr>
                      <w:rFonts w:asciiTheme="majorEastAsia" w:eastAsiaTheme="majorEastAsia" w:hAnsiTheme="majorEastAsia"/>
                      <w:sz w:val="18"/>
                      <w:szCs w:val="20"/>
                    </w:rPr>
                  </w:pPr>
                </w:p>
              </w:tc>
              <w:tc>
                <w:tcPr>
                  <w:tcW w:w="5244" w:type="dxa"/>
                  <w:tcBorders>
                    <w:top w:val="single" w:sz="4" w:space="0" w:color="auto"/>
                    <w:left w:val="single" w:sz="4" w:space="0" w:color="auto"/>
                    <w:bottom w:val="single" w:sz="4" w:space="0" w:color="auto"/>
                    <w:right w:val="single" w:sz="4" w:space="0" w:color="auto"/>
                  </w:tcBorders>
                </w:tcPr>
                <w:p w14:paraId="51279334" w14:textId="77777777" w:rsidR="00611B86" w:rsidRPr="00A86E4D" w:rsidRDefault="00611B86" w:rsidP="0017484F">
                  <w:pPr>
                    <w:spacing w:line="260" w:lineRule="exact"/>
                    <w:rPr>
                      <w:rFonts w:asciiTheme="majorEastAsia" w:eastAsiaTheme="majorEastAsia" w:hAnsiTheme="majorEastAsia"/>
                      <w:sz w:val="18"/>
                      <w:szCs w:val="20"/>
                    </w:rPr>
                  </w:pPr>
                </w:p>
              </w:tc>
            </w:tr>
          </w:tbl>
          <w:p w14:paraId="221D8E21" w14:textId="74711E5A" w:rsidR="00611B86" w:rsidRPr="00A86E4D" w:rsidRDefault="008A73B5" w:rsidP="0017484F">
            <w:pPr>
              <w:spacing w:line="260" w:lineRule="exact"/>
              <w:rPr>
                <w:rFonts w:asciiTheme="majorEastAsia" w:eastAsiaTheme="majorEastAsia" w:hAnsiTheme="majorEastAsia"/>
                <w:sz w:val="18"/>
                <w:szCs w:val="20"/>
              </w:rPr>
            </w:pPr>
            <w:r w:rsidRPr="00A86E4D">
              <w:rPr>
                <w:rFonts w:asciiTheme="majorEastAsia" w:eastAsiaTheme="majorEastAsia" w:hAnsiTheme="majorEastAsia" w:hint="eastAsia"/>
                <w:sz w:val="18"/>
                <w:szCs w:val="20"/>
              </w:rPr>
              <w:t>選択肢●</w:t>
            </w:r>
            <w:r w:rsidR="00611B86" w:rsidRPr="00A86E4D">
              <w:rPr>
                <w:rFonts w:asciiTheme="majorEastAsia" w:eastAsiaTheme="majorEastAsia" w:hAnsiTheme="majorEastAsia" w:hint="eastAsia"/>
                <w:sz w:val="18"/>
                <w:szCs w:val="20"/>
              </w:rPr>
              <w:t>：</w:t>
            </w:r>
          </w:p>
          <w:tbl>
            <w:tblPr>
              <w:tblStyle w:val="a3"/>
              <w:tblW w:w="0" w:type="auto"/>
              <w:tblLook w:val="04A0" w:firstRow="1" w:lastRow="0" w:firstColumn="1" w:lastColumn="0" w:noHBand="0" w:noVBand="1"/>
            </w:tblPr>
            <w:tblGrid>
              <w:gridCol w:w="3087"/>
              <w:gridCol w:w="2924"/>
            </w:tblGrid>
            <w:tr w:rsidR="00611B86" w:rsidRPr="00A86E4D" w14:paraId="2BDADBC1" w14:textId="77777777" w:rsidTr="0017484F">
              <w:tc>
                <w:tcPr>
                  <w:tcW w:w="5554" w:type="dxa"/>
                  <w:tcBorders>
                    <w:top w:val="single" w:sz="4" w:space="0" w:color="auto"/>
                    <w:left w:val="single" w:sz="4" w:space="0" w:color="auto"/>
                    <w:bottom w:val="single" w:sz="4" w:space="0" w:color="auto"/>
                    <w:right w:val="single" w:sz="4" w:space="0" w:color="auto"/>
                  </w:tcBorders>
                  <w:hideMark/>
                </w:tcPr>
                <w:p w14:paraId="62E2498C" w14:textId="77777777" w:rsidR="00611B86" w:rsidRPr="00A86E4D" w:rsidRDefault="00611B86" w:rsidP="0017484F">
                  <w:pPr>
                    <w:spacing w:line="260" w:lineRule="exact"/>
                    <w:rPr>
                      <w:rFonts w:asciiTheme="majorEastAsia" w:eastAsiaTheme="majorEastAsia" w:hAnsiTheme="majorEastAsia"/>
                      <w:sz w:val="16"/>
                      <w:szCs w:val="20"/>
                    </w:rPr>
                  </w:pPr>
                  <w:r w:rsidRPr="00A86E4D">
                    <w:rPr>
                      <w:rFonts w:asciiTheme="majorEastAsia" w:eastAsiaTheme="majorEastAsia" w:hAnsiTheme="majorEastAsia" w:hint="eastAsia"/>
                      <w:sz w:val="16"/>
                      <w:szCs w:val="20"/>
                    </w:rPr>
                    <w:t>選択することのメリット</w:t>
                  </w:r>
                </w:p>
              </w:tc>
              <w:tc>
                <w:tcPr>
                  <w:tcW w:w="5244" w:type="dxa"/>
                  <w:tcBorders>
                    <w:top w:val="single" w:sz="4" w:space="0" w:color="auto"/>
                    <w:left w:val="single" w:sz="4" w:space="0" w:color="auto"/>
                    <w:bottom w:val="single" w:sz="4" w:space="0" w:color="auto"/>
                    <w:right w:val="single" w:sz="4" w:space="0" w:color="auto"/>
                  </w:tcBorders>
                  <w:hideMark/>
                </w:tcPr>
                <w:p w14:paraId="1E2C7D97" w14:textId="77777777" w:rsidR="00611B86" w:rsidRPr="00A86E4D" w:rsidRDefault="00611B86" w:rsidP="0017484F">
                  <w:pPr>
                    <w:spacing w:line="260" w:lineRule="exact"/>
                    <w:rPr>
                      <w:rFonts w:asciiTheme="majorEastAsia" w:eastAsiaTheme="majorEastAsia" w:hAnsiTheme="majorEastAsia"/>
                      <w:sz w:val="16"/>
                      <w:szCs w:val="20"/>
                    </w:rPr>
                  </w:pPr>
                  <w:r w:rsidRPr="00A86E4D">
                    <w:rPr>
                      <w:rFonts w:asciiTheme="majorEastAsia" w:eastAsiaTheme="majorEastAsia" w:hAnsiTheme="majorEastAsia" w:hint="eastAsia"/>
                      <w:sz w:val="16"/>
                      <w:szCs w:val="20"/>
                    </w:rPr>
                    <w:t>選択することのデメリット</w:t>
                  </w:r>
                </w:p>
              </w:tc>
            </w:tr>
            <w:tr w:rsidR="00611B86" w:rsidRPr="00A86E4D" w14:paraId="404BA3E8" w14:textId="77777777" w:rsidTr="0017484F">
              <w:tc>
                <w:tcPr>
                  <w:tcW w:w="5554" w:type="dxa"/>
                  <w:tcBorders>
                    <w:top w:val="single" w:sz="4" w:space="0" w:color="auto"/>
                    <w:left w:val="single" w:sz="4" w:space="0" w:color="auto"/>
                    <w:bottom w:val="single" w:sz="4" w:space="0" w:color="auto"/>
                    <w:right w:val="single" w:sz="4" w:space="0" w:color="auto"/>
                  </w:tcBorders>
                </w:tcPr>
                <w:p w14:paraId="062D430C" w14:textId="77777777" w:rsidR="00611B86" w:rsidRPr="00A86E4D" w:rsidRDefault="00611B86" w:rsidP="0017484F">
                  <w:pPr>
                    <w:spacing w:line="260" w:lineRule="exact"/>
                    <w:rPr>
                      <w:rFonts w:asciiTheme="majorEastAsia" w:eastAsiaTheme="majorEastAsia" w:hAnsiTheme="majorEastAsia"/>
                      <w:sz w:val="18"/>
                      <w:szCs w:val="20"/>
                    </w:rPr>
                  </w:pPr>
                </w:p>
                <w:p w14:paraId="1171E539" w14:textId="77777777" w:rsidR="00611B86" w:rsidRPr="00A86E4D" w:rsidRDefault="00611B86" w:rsidP="0017484F">
                  <w:pPr>
                    <w:spacing w:line="260" w:lineRule="exact"/>
                    <w:rPr>
                      <w:rFonts w:asciiTheme="majorEastAsia" w:eastAsiaTheme="majorEastAsia" w:hAnsiTheme="majorEastAsia"/>
                      <w:sz w:val="18"/>
                      <w:szCs w:val="20"/>
                    </w:rPr>
                  </w:pPr>
                </w:p>
              </w:tc>
              <w:tc>
                <w:tcPr>
                  <w:tcW w:w="5244" w:type="dxa"/>
                  <w:tcBorders>
                    <w:top w:val="single" w:sz="4" w:space="0" w:color="auto"/>
                    <w:left w:val="single" w:sz="4" w:space="0" w:color="auto"/>
                    <w:bottom w:val="single" w:sz="4" w:space="0" w:color="auto"/>
                    <w:right w:val="single" w:sz="4" w:space="0" w:color="auto"/>
                  </w:tcBorders>
                </w:tcPr>
                <w:p w14:paraId="59738895" w14:textId="77777777" w:rsidR="00611B86" w:rsidRPr="00A86E4D" w:rsidRDefault="00611B86" w:rsidP="0017484F">
                  <w:pPr>
                    <w:spacing w:line="260" w:lineRule="exact"/>
                    <w:rPr>
                      <w:rFonts w:asciiTheme="majorEastAsia" w:eastAsiaTheme="majorEastAsia" w:hAnsiTheme="majorEastAsia"/>
                      <w:sz w:val="18"/>
                      <w:szCs w:val="20"/>
                    </w:rPr>
                  </w:pPr>
                </w:p>
              </w:tc>
            </w:tr>
          </w:tbl>
          <w:p w14:paraId="0C18169B" w14:textId="2F35CFBB" w:rsidR="008A73B5" w:rsidRPr="00A86E4D" w:rsidRDefault="008A73B5" w:rsidP="0017484F">
            <w:pPr>
              <w:spacing w:line="260" w:lineRule="exact"/>
              <w:rPr>
                <w:rFonts w:asciiTheme="majorEastAsia" w:eastAsiaTheme="majorEastAsia" w:hAnsiTheme="majorEastAsia"/>
                <w:sz w:val="18"/>
                <w:szCs w:val="20"/>
              </w:rPr>
            </w:pPr>
          </w:p>
          <w:p w14:paraId="30DBC4B6" w14:textId="77777777" w:rsidR="00611B86" w:rsidRPr="00A86E4D" w:rsidRDefault="00611B86" w:rsidP="0017484F">
            <w:pPr>
              <w:spacing w:line="260" w:lineRule="exact"/>
              <w:rPr>
                <w:rFonts w:asciiTheme="majorEastAsia" w:eastAsiaTheme="majorEastAsia" w:hAnsiTheme="majorEastAsia"/>
                <w:sz w:val="18"/>
                <w:szCs w:val="18"/>
              </w:rPr>
            </w:pPr>
            <w:r w:rsidRPr="00A86E4D">
              <w:rPr>
                <w:rFonts w:asciiTheme="majorEastAsia" w:eastAsiaTheme="majorEastAsia" w:hAnsiTheme="majorEastAsia" w:hint="eastAsia"/>
                <w:sz w:val="18"/>
                <w:szCs w:val="20"/>
              </w:rPr>
              <w:t>※選択肢はできる限り多く検討してください。</w:t>
            </w:r>
          </w:p>
        </w:tc>
      </w:tr>
      <w:tr w:rsidR="00611B86" w:rsidRPr="00A86E4D" w14:paraId="1015FA88" w14:textId="77777777" w:rsidTr="0017484F">
        <w:trPr>
          <w:trHeight w:val="877"/>
        </w:trPr>
        <w:tc>
          <w:tcPr>
            <w:tcW w:w="2830" w:type="dxa"/>
          </w:tcPr>
          <w:p w14:paraId="45AB2F29" w14:textId="580D78D8" w:rsidR="00611B86" w:rsidRPr="00A86E4D" w:rsidRDefault="00611B86" w:rsidP="0017484F">
            <w:pPr>
              <w:spacing w:line="260" w:lineRule="exact"/>
              <w:rPr>
                <w:rFonts w:asciiTheme="majorEastAsia" w:eastAsiaTheme="majorEastAsia" w:hAnsiTheme="majorEastAsia"/>
                <w:b/>
                <w:color w:val="000000" w:themeColor="text1"/>
                <w:sz w:val="18"/>
                <w:szCs w:val="18"/>
              </w:rPr>
            </w:pPr>
            <w:r w:rsidRPr="00A86E4D">
              <w:rPr>
                <w:rFonts w:asciiTheme="majorEastAsia" w:eastAsiaTheme="majorEastAsia" w:hAnsiTheme="majorEastAsia" w:hint="eastAsia"/>
                <w:b/>
                <w:color w:val="000000" w:themeColor="text1"/>
                <w:sz w:val="18"/>
                <w:szCs w:val="18"/>
              </w:rPr>
              <w:t>結論：最善の利益に基づく代行決定の内容</w:t>
            </w:r>
            <w:r w:rsidR="00300920" w:rsidRPr="00A86E4D">
              <w:rPr>
                <w:rFonts w:asciiTheme="majorEastAsia" w:eastAsiaTheme="majorEastAsia" w:hAnsiTheme="majorEastAsia" w:hint="eastAsia"/>
                <w:b/>
                <w:color w:val="000000" w:themeColor="text1"/>
                <w:sz w:val="18"/>
                <w:szCs w:val="18"/>
              </w:rPr>
              <w:t>及びその理由</w:t>
            </w:r>
          </w:p>
        </w:tc>
        <w:tc>
          <w:tcPr>
            <w:tcW w:w="6237" w:type="dxa"/>
          </w:tcPr>
          <w:p w14:paraId="533D00F3" w14:textId="5DA23AE8" w:rsidR="00611B86" w:rsidRPr="00A86E4D" w:rsidRDefault="00611B86" w:rsidP="0017484F">
            <w:pPr>
              <w:spacing w:line="260" w:lineRule="exact"/>
              <w:rPr>
                <w:rFonts w:asciiTheme="majorEastAsia" w:eastAsiaTheme="majorEastAsia" w:hAnsiTheme="majorEastAsia"/>
                <w:color w:val="000000" w:themeColor="text1"/>
                <w:sz w:val="18"/>
                <w:szCs w:val="20"/>
              </w:rPr>
            </w:pPr>
            <w:r w:rsidRPr="00A86E4D">
              <w:rPr>
                <w:rFonts w:asciiTheme="majorEastAsia" w:eastAsiaTheme="majorEastAsia" w:hAnsiTheme="majorEastAsia" w:hint="eastAsia"/>
                <w:color w:val="000000" w:themeColor="text1"/>
                <w:sz w:val="18"/>
                <w:szCs w:val="20"/>
              </w:rPr>
              <w:t>代行決定の内容：</w:t>
            </w:r>
          </w:p>
          <w:p w14:paraId="5AEDB6F3" w14:textId="77777777" w:rsidR="00300920" w:rsidRPr="00A86E4D" w:rsidRDefault="00300920" w:rsidP="0017484F">
            <w:pPr>
              <w:spacing w:line="260" w:lineRule="exact"/>
              <w:rPr>
                <w:rFonts w:asciiTheme="majorEastAsia" w:eastAsiaTheme="majorEastAsia" w:hAnsiTheme="majorEastAsia"/>
                <w:color w:val="000000" w:themeColor="text1"/>
                <w:sz w:val="18"/>
                <w:szCs w:val="20"/>
              </w:rPr>
            </w:pPr>
          </w:p>
          <w:p w14:paraId="665A47F0" w14:textId="032FC6E3" w:rsidR="00611B86" w:rsidRPr="00A86E4D" w:rsidRDefault="00300920" w:rsidP="0017484F">
            <w:pPr>
              <w:spacing w:line="260" w:lineRule="exact"/>
              <w:rPr>
                <w:rFonts w:asciiTheme="majorEastAsia" w:eastAsiaTheme="majorEastAsia" w:hAnsiTheme="majorEastAsia"/>
                <w:color w:val="000000" w:themeColor="text1"/>
                <w:sz w:val="18"/>
                <w:szCs w:val="20"/>
              </w:rPr>
            </w:pPr>
            <w:r w:rsidRPr="00A86E4D">
              <w:rPr>
                <w:rFonts w:asciiTheme="majorEastAsia" w:eastAsiaTheme="majorEastAsia" w:hAnsiTheme="majorEastAsia" w:hint="eastAsia"/>
                <w:color w:val="000000" w:themeColor="text1"/>
                <w:sz w:val="18"/>
                <w:szCs w:val="20"/>
              </w:rPr>
              <w:t>理由：</w:t>
            </w:r>
          </w:p>
          <w:p w14:paraId="70289812" w14:textId="77777777" w:rsidR="00611B86" w:rsidRPr="00A86E4D" w:rsidRDefault="00611B86" w:rsidP="0017484F">
            <w:pPr>
              <w:spacing w:line="260" w:lineRule="exact"/>
              <w:rPr>
                <w:rFonts w:asciiTheme="majorEastAsia" w:eastAsiaTheme="majorEastAsia" w:hAnsiTheme="majorEastAsia"/>
                <w:color w:val="000000" w:themeColor="text1"/>
                <w:sz w:val="18"/>
                <w:szCs w:val="20"/>
              </w:rPr>
            </w:pPr>
          </w:p>
          <w:p w14:paraId="376746DA" w14:textId="72A99E3E" w:rsidR="00300920" w:rsidRPr="00A86E4D" w:rsidRDefault="00300920" w:rsidP="0017484F">
            <w:pPr>
              <w:spacing w:line="260" w:lineRule="exact"/>
              <w:rPr>
                <w:rFonts w:asciiTheme="majorEastAsia" w:eastAsiaTheme="majorEastAsia" w:hAnsiTheme="majorEastAsia"/>
                <w:color w:val="000000" w:themeColor="text1"/>
                <w:sz w:val="18"/>
                <w:szCs w:val="20"/>
              </w:rPr>
            </w:pPr>
          </w:p>
        </w:tc>
      </w:tr>
      <w:tr w:rsidR="00300920" w:rsidRPr="00A86E4D" w14:paraId="3900116D" w14:textId="77777777" w:rsidTr="00300920">
        <w:trPr>
          <w:trHeight w:val="332"/>
        </w:trPr>
        <w:tc>
          <w:tcPr>
            <w:tcW w:w="2830" w:type="dxa"/>
          </w:tcPr>
          <w:p w14:paraId="50B29E0C" w14:textId="5C159BDA" w:rsidR="00300920" w:rsidRPr="00A86E4D" w:rsidRDefault="006D6A79" w:rsidP="006D6A79">
            <w:pPr>
              <w:spacing w:line="260" w:lineRule="exact"/>
              <w:rPr>
                <w:rFonts w:asciiTheme="majorEastAsia" w:eastAsiaTheme="majorEastAsia" w:hAnsiTheme="majorEastAsia"/>
                <w:b/>
                <w:color w:val="000000" w:themeColor="text1"/>
                <w:sz w:val="18"/>
                <w:szCs w:val="18"/>
              </w:rPr>
            </w:pPr>
            <w:r w:rsidRPr="00DC08FA">
              <w:rPr>
                <w:rFonts w:asciiTheme="majorEastAsia" w:eastAsiaTheme="majorEastAsia" w:hAnsiTheme="majorEastAsia" w:hint="eastAsia"/>
                <w:b/>
                <w:color w:val="000000" w:themeColor="text1"/>
                <w:sz w:val="18"/>
                <w:szCs w:val="18"/>
              </w:rPr>
              <w:t>モニタリング実施時期</w:t>
            </w:r>
          </w:p>
        </w:tc>
        <w:tc>
          <w:tcPr>
            <w:tcW w:w="6237" w:type="dxa"/>
          </w:tcPr>
          <w:p w14:paraId="6F660CA5" w14:textId="2E73AC15" w:rsidR="00300920" w:rsidRPr="00A86E4D" w:rsidRDefault="00DB69FB" w:rsidP="00DB69FB">
            <w:pPr>
              <w:spacing w:line="260" w:lineRule="exact"/>
              <w:rPr>
                <w:rFonts w:asciiTheme="majorEastAsia" w:eastAsiaTheme="majorEastAsia" w:hAnsiTheme="majorEastAsia"/>
                <w:color w:val="000000" w:themeColor="text1"/>
                <w:sz w:val="18"/>
                <w:szCs w:val="20"/>
              </w:rPr>
            </w:pPr>
            <w:r w:rsidRPr="00A86E4D">
              <w:rPr>
                <w:rFonts w:asciiTheme="majorEastAsia" w:eastAsiaTheme="majorEastAsia" w:hAnsiTheme="majorEastAsia" w:hint="eastAsia"/>
                <w:color w:val="000000" w:themeColor="text1"/>
                <w:sz w:val="18"/>
                <w:szCs w:val="20"/>
              </w:rPr>
              <w:t>□３か月後　□６か月後　□その他（　　　　　　　　　　　　　　　）</w:t>
            </w:r>
          </w:p>
        </w:tc>
      </w:tr>
    </w:tbl>
    <w:p w14:paraId="3638E502" w14:textId="12EF1803" w:rsidR="00611B86" w:rsidRPr="00A86E4D" w:rsidRDefault="00611B86" w:rsidP="00611B86">
      <w:pPr>
        <w:rPr>
          <w:rFonts w:asciiTheme="majorEastAsia" w:eastAsiaTheme="majorEastAsia" w:hAnsiTheme="majorEastAsia"/>
        </w:rPr>
      </w:pPr>
    </w:p>
    <w:p w14:paraId="553A3506" w14:textId="77777777" w:rsidR="00611B86" w:rsidRPr="00A86E4D" w:rsidRDefault="00611B86" w:rsidP="00A966B5">
      <w:pPr>
        <w:spacing w:line="260" w:lineRule="exact"/>
        <w:rPr>
          <w:rFonts w:asciiTheme="majorEastAsia" w:eastAsiaTheme="majorEastAsia" w:hAnsiTheme="majorEastAsia"/>
          <w:color w:val="00B0F0"/>
        </w:rPr>
      </w:pPr>
    </w:p>
    <w:sectPr w:rsidR="00611B86" w:rsidRPr="00A86E4D" w:rsidSect="001807BD">
      <w:headerReference w:type="even" r:id="rId7"/>
      <w:headerReference w:type="default" r:id="rId8"/>
      <w:footerReference w:type="even" r:id="rId9"/>
      <w:footerReference w:type="default" r:id="rId10"/>
      <w:headerReference w:type="first" r:id="rId11"/>
      <w:footerReference w:type="first" r:id="rId12"/>
      <w:pgSz w:w="11906" w:h="16838"/>
      <w:pgMar w:top="794" w:right="1134" w:bottom="794"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80D9" w16cex:dateUtc="2020-08-19T01:43:00Z"/>
  <w16cex:commentExtensible w16cex:durableId="22E77B90" w16cex:dateUtc="2020-08-19T01:21:00Z"/>
  <w16cex:commentExtensible w16cex:durableId="22E77BB6" w16cex:dateUtc="2020-08-19T01:21:00Z"/>
  <w16cex:commentExtensible w16cex:durableId="22E77DD6" w16cex:dateUtc="2020-08-19T01:30:00Z"/>
  <w16cex:commentExtensible w16cex:durableId="22E77DFA" w16cex:dateUtc="2020-08-1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BD194F" w16cid:durableId="22E7740C"/>
  <w16cid:commentId w16cid:paraId="1EF5216D" w16cid:durableId="22E7740D"/>
  <w16cid:commentId w16cid:paraId="0B596FC4" w16cid:durableId="22E7740E"/>
  <w16cid:commentId w16cid:paraId="2435A88F" w16cid:durableId="22E7740F"/>
  <w16cid:commentId w16cid:paraId="1448FCB2" w16cid:durableId="22E77410"/>
  <w16cid:commentId w16cid:paraId="1F6602E1" w16cid:durableId="22E77411"/>
  <w16cid:commentId w16cid:paraId="2D5F0D85" w16cid:durableId="22E77412"/>
  <w16cid:commentId w16cid:paraId="4A9B8110" w16cid:durableId="22E780D9"/>
  <w16cid:commentId w16cid:paraId="673C0AC1" w16cid:durableId="22E77413"/>
  <w16cid:commentId w16cid:paraId="29D33DDA" w16cid:durableId="22E77414"/>
  <w16cid:commentId w16cid:paraId="5E8416CD" w16cid:durableId="22E77415"/>
  <w16cid:commentId w16cid:paraId="2A1F78DD" w16cid:durableId="22E77416"/>
  <w16cid:commentId w16cid:paraId="3A06BD0C" w16cid:durableId="22E77417"/>
  <w16cid:commentId w16cid:paraId="41235C34" w16cid:durableId="22E77418"/>
  <w16cid:commentId w16cid:paraId="4D8FB4A3" w16cid:durableId="22E77419"/>
  <w16cid:commentId w16cid:paraId="07470D7A" w16cid:durableId="22E77B90"/>
  <w16cid:commentId w16cid:paraId="5E09AAF7" w16cid:durableId="22E77BB6"/>
  <w16cid:commentId w16cid:paraId="3B76AA03" w16cid:durableId="22E7741C"/>
  <w16cid:commentId w16cid:paraId="615B6340" w16cid:durableId="22E7741D"/>
  <w16cid:commentId w16cid:paraId="52C7558C" w16cid:durableId="22E7741E"/>
  <w16cid:commentId w16cid:paraId="4A798E69" w16cid:durableId="22E77DD6"/>
  <w16cid:commentId w16cid:paraId="6C9062DE" w16cid:durableId="22E77D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FF618" w14:textId="77777777" w:rsidR="001414A2" w:rsidRDefault="001414A2" w:rsidP="00891F3A">
      <w:r>
        <w:separator/>
      </w:r>
    </w:p>
  </w:endnote>
  <w:endnote w:type="continuationSeparator" w:id="0">
    <w:p w14:paraId="1C15F902" w14:textId="77777777" w:rsidR="001414A2" w:rsidRDefault="001414A2" w:rsidP="0089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E683B" w14:textId="77777777" w:rsidR="00DC08FA" w:rsidRDefault="00DC08F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6264" w14:textId="77777777" w:rsidR="00B571A7" w:rsidRPr="00A555A5" w:rsidRDefault="00B571A7">
    <w:pPr>
      <w:pStyle w:val="ad"/>
      <w:rPr>
        <w:rFonts w:asciiTheme="majorEastAsia" w:eastAsiaTheme="majorEastAsia" w:hAnsiTheme="majorEastAsia"/>
        <w:sz w:val="16"/>
        <w:szCs w:val="16"/>
        <w:bdr w:val="single" w:sz="4" w:space="0" w:color="auto"/>
      </w:rPr>
    </w:pPr>
    <w:r w:rsidRPr="00A555A5">
      <w:rPr>
        <w:rFonts w:asciiTheme="majorEastAsia" w:eastAsiaTheme="majorEastAsia" w:hAnsiTheme="majorEastAsia" w:hint="eastAsia"/>
        <w:sz w:val="16"/>
        <w:szCs w:val="16"/>
        <w:bdr w:val="single" w:sz="4" w:space="0" w:color="auto"/>
      </w:rPr>
      <w:t>【基本原則】</w:t>
    </w:r>
  </w:p>
  <w:p w14:paraId="00447192" w14:textId="52C799D7" w:rsidR="00606536" w:rsidRPr="00A555A5" w:rsidRDefault="00606536" w:rsidP="00606536">
    <w:pPr>
      <w:pStyle w:val="ad"/>
      <w:rPr>
        <w:rFonts w:asciiTheme="majorEastAsia" w:eastAsiaTheme="majorEastAsia" w:hAnsiTheme="majorEastAsia"/>
        <w:sz w:val="16"/>
        <w:szCs w:val="16"/>
      </w:rPr>
    </w:pPr>
    <w:r w:rsidRPr="00A555A5">
      <w:rPr>
        <w:rFonts w:asciiTheme="majorEastAsia" w:eastAsiaTheme="majorEastAsia" w:hAnsiTheme="majorEastAsia" w:hint="eastAsia"/>
        <w:sz w:val="16"/>
        <w:szCs w:val="16"/>
      </w:rPr>
      <w:t>第５</w:t>
    </w:r>
    <w:r w:rsidR="00724EC5">
      <w:rPr>
        <w:rFonts w:asciiTheme="majorEastAsia" w:eastAsiaTheme="majorEastAsia" w:hAnsiTheme="majorEastAsia" w:hint="eastAsia"/>
        <w:sz w:val="16"/>
        <w:szCs w:val="16"/>
      </w:rPr>
      <w:t xml:space="preserve">　</w:t>
    </w:r>
    <w:r w:rsidRPr="00A555A5">
      <w:rPr>
        <w:rFonts w:asciiTheme="majorEastAsia" w:eastAsiaTheme="majorEastAsia" w:hAnsiTheme="majorEastAsia" w:hint="eastAsia"/>
        <w:sz w:val="16"/>
        <w:szCs w:val="16"/>
      </w:rPr>
      <w:t>①本人の意思推定すら困難な場合、又は②本人により表明された意思等が本人にとって見過ごすことのできない重大な影響を生ずる場合には、後見人等は本人の信条・価値観・選好を最大限尊重した、本人にとっての最善の利益に基づく方針を採らなければならない。</w:t>
    </w:r>
  </w:p>
  <w:p w14:paraId="5CC59EBE" w14:textId="770D4438" w:rsidR="00606536" w:rsidRPr="00A555A5" w:rsidRDefault="00606536" w:rsidP="00606536">
    <w:pPr>
      <w:pStyle w:val="ad"/>
      <w:rPr>
        <w:rFonts w:asciiTheme="majorEastAsia" w:eastAsiaTheme="majorEastAsia" w:hAnsiTheme="majorEastAsia"/>
        <w:sz w:val="16"/>
        <w:szCs w:val="16"/>
      </w:rPr>
    </w:pPr>
    <w:r w:rsidRPr="00A555A5">
      <w:rPr>
        <w:rFonts w:asciiTheme="majorEastAsia" w:eastAsiaTheme="majorEastAsia" w:hAnsiTheme="majorEastAsia" w:hint="eastAsia"/>
        <w:sz w:val="16"/>
        <w:szCs w:val="16"/>
      </w:rPr>
      <w:t>第６</w:t>
    </w:r>
    <w:r w:rsidR="00724EC5">
      <w:rPr>
        <w:rFonts w:asciiTheme="majorEastAsia" w:eastAsiaTheme="majorEastAsia" w:hAnsiTheme="majorEastAsia" w:hint="eastAsia"/>
        <w:sz w:val="16"/>
        <w:szCs w:val="16"/>
      </w:rPr>
      <w:t xml:space="preserve">　</w:t>
    </w:r>
    <w:r w:rsidR="00724EC5" w:rsidRPr="00DC08FA">
      <w:rPr>
        <w:rFonts w:asciiTheme="majorEastAsia" w:eastAsiaTheme="majorEastAsia" w:hAnsiTheme="majorEastAsia" w:hint="eastAsia"/>
        <w:sz w:val="16"/>
        <w:szCs w:val="16"/>
      </w:rPr>
      <w:t>本人にとっての</w:t>
    </w:r>
    <w:r w:rsidRPr="00A555A5">
      <w:rPr>
        <w:rFonts w:asciiTheme="majorEastAsia" w:eastAsiaTheme="majorEastAsia" w:hAnsiTheme="majorEastAsia" w:hint="eastAsia"/>
        <w:sz w:val="16"/>
        <w:szCs w:val="16"/>
      </w:rPr>
      <w:t>最善の利益に基づく代行決定は、法的保護の観点からこれ以上意思決定を先延ばしにできず、かつ、他に採ることのできる手段がない場合に限り、必要最小限度の範囲で行われなければならない。</w:t>
    </w:r>
  </w:p>
  <w:p w14:paraId="3C607F74" w14:textId="1BCE4DAE" w:rsidR="00B571A7" w:rsidRPr="00A555A5" w:rsidRDefault="00606536" w:rsidP="00606536">
    <w:pPr>
      <w:pStyle w:val="ad"/>
      <w:rPr>
        <w:rFonts w:asciiTheme="majorEastAsia" w:eastAsiaTheme="majorEastAsia" w:hAnsiTheme="majorEastAsia"/>
        <w:sz w:val="16"/>
        <w:szCs w:val="16"/>
      </w:rPr>
    </w:pPr>
    <w:r w:rsidRPr="00A555A5">
      <w:rPr>
        <w:rFonts w:asciiTheme="majorEastAsia" w:eastAsiaTheme="majorEastAsia" w:hAnsiTheme="majorEastAsia" w:hint="eastAsia"/>
        <w:sz w:val="16"/>
        <w:szCs w:val="16"/>
      </w:rPr>
      <w:t>第７</w:t>
    </w:r>
    <w:r w:rsidR="00724EC5">
      <w:rPr>
        <w:rFonts w:asciiTheme="majorEastAsia" w:eastAsiaTheme="majorEastAsia" w:hAnsiTheme="majorEastAsia" w:hint="eastAsia"/>
        <w:sz w:val="16"/>
        <w:szCs w:val="16"/>
      </w:rPr>
      <w:t xml:space="preserve">　</w:t>
    </w:r>
    <w:r w:rsidRPr="00A555A5">
      <w:rPr>
        <w:rFonts w:asciiTheme="majorEastAsia" w:eastAsiaTheme="majorEastAsia" w:hAnsiTheme="majorEastAsia" w:hint="eastAsia"/>
        <w:sz w:val="16"/>
        <w:szCs w:val="16"/>
      </w:rPr>
      <w:t>一度代行決定が行われた場合であっても、次の意思決定の場面では、第１原則に戻り、意思決定能力の推定から始めなければならない。</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43A6D" w14:textId="77777777" w:rsidR="00DC08FA" w:rsidRDefault="00DC08F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9C1B" w14:textId="77777777" w:rsidR="001414A2" w:rsidRDefault="001414A2" w:rsidP="00891F3A">
      <w:r>
        <w:separator/>
      </w:r>
    </w:p>
  </w:footnote>
  <w:footnote w:type="continuationSeparator" w:id="0">
    <w:p w14:paraId="51531356" w14:textId="77777777" w:rsidR="001414A2" w:rsidRDefault="001414A2" w:rsidP="00891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A0A9F" w14:textId="77777777" w:rsidR="00DC08FA" w:rsidRDefault="00DC08F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AA517" w14:textId="77777777" w:rsidR="00DC08FA" w:rsidRDefault="00DC08F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63572" w14:textId="77777777" w:rsidR="00DC08FA" w:rsidRDefault="00DC08F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48"/>
    <w:rsid w:val="000047AB"/>
    <w:rsid w:val="00005D50"/>
    <w:rsid w:val="00024038"/>
    <w:rsid w:val="00042BA5"/>
    <w:rsid w:val="00057908"/>
    <w:rsid w:val="000A6E34"/>
    <w:rsid w:val="000E1E5E"/>
    <w:rsid w:val="001133EE"/>
    <w:rsid w:val="001414A2"/>
    <w:rsid w:val="00161272"/>
    <w:rsid w:val="001614DB"/>
    <w:rsid w:val="001A762C"/>
    <w:rsid w:val="001B3EE9"/>
    <w:rsid w:val="00243106"/>
    <w:rsid w:val="00244A9C"/>
    <w:rsid w:val="00253D0D"/>
    <w:rsid w:val="00275A42"/>
    <w:rsid w:val="002D43A6"/>
    <w:rsid w:val="002E1729"/>
    <w:rsid w:val="002F2F87"/>
    <w:rsid w:val="002F5E5E"/>
    <w:rsid w:val="00300920"/>
    <w:rsid w:val="00331895"/>
    <w:rsid w:val="003C0277"/>
    <w:rsid w:val="003F2CC1"/>
    <w:rsid w:val="003F380F"/>
    <w:rsid w:val="004A04A6"/>
    <w:rsid w:val="005154CB"/>
    <w:rsid w:val="00516DE7"/>
    <w:rsid w:val="00536B58"/>
    <w:rsid w:val="005B1FAE"/>
    <w:rsid w:val="005B41AB"/>
    <w:rsid w:val="005B6AEE"/>
    <w:rsid w:val="005D7ED5"/>
    <w:rsid w:val="00606536"/>
    <w:rsid w:val="00611B86"/>
    <w:rsid w:val="006D1F6C"/>
    <w:rsid w:val="006D6A79"/>
    <w:rsid w:val="006E0213"/>
    <w:rsid w:val="00716A59"/>
    <w:rsid w:val="00724EC5"/>
    <w:rsid w:val="007572E4"/>
    <w:rsid w:val="007A7F36"/>
    <w:rsid w:val="007B2138"/>
    <w:rsid w:val="007C4C4F"/>
    <w:rsid w:val="007D2FEE"/>
    <w:rsid w:val="00891F3A"/>
    <w:rsid w:val="008A17A0"/>
    <w:rsid w:val="008A73B5"/>
    <w:rsid w:val="008B22E7"/>
    <w:rsid w:val="008E4F00"/>
    <w:rsid w:val="009554FC"/>
    <w:rsid w:val="009730B6"/>
    <w:rsid w:val="00986AA4"/>
    <w:rsid w:val="009A08CA"/>
    <w:rsid w:val="009B1F3E"/>
    <w:rsid w:val="00A2420A"/>
    <w:rsid w:val="00A45FC4"/>
    <w:rsid w:val="00A555A5"/>
    <w:rsid w:val="00A86E4D"/>
    <w:rsid w:val="00A966B5"/>
    <w:rsid w:val="00AD24E7"/>
    <w:rsid w:val="00AD5E7A"/>
    <w:rsid w:val="00AF7144"/>
    <w:rsid w:val="00AF7247"/>
    <w:rsid w:val="00B41D9C"/>
    <w:rsid w:val="00B571A7"/>
    <w:rsid w:val="00B62136"/>
    <w:rsid w:val="00BB2ACD"/>
    <w:rsid w:val="00BE63D2"/>
    <w:rsid w:val="00C04B86"/>
    <w:rsid w:val="00C673EB"/>
    <w:rsid w:val="00C67E50"/>
    <w:rsid w:val="00C9008C"/>
    <w:rsid w:val="00C93101"/>
    <w:rsid w:val="00CB4E90"/>
    <w:rsid w:val="00CC51C7"/>
    <w:rsid w:val="00CC7749"/>
    <w:rsid w:val="00CF2D48"/>
    <w:rsid w:val="00D8155B"/>
    <w:rsid w:val="00D8161B"/>
    <w:rsid w:val="00D9730A"/>
    <w:rsid w:val="00DB2B0C"/>
    <w:rsid w:val="00DB69FB"/>
    <w:rsid w:val="00DC08FA"/>
    <w:rsid w:val="00DD4ABD"/>
    <w:rsid w:val="00E2292C"/>
    <w:rsid w:val="00E60E45"/>
    <w:rsid w:val="00E712DA"/>
    <w:rsid w:val="00E97BE6"/>
    <w:rsid w:val="00EA0EA3"/>
    <w:rsid w:val="00EC6770"/>
    <w:rsid w:val="00ED16CB"/>
    <w:rsid w:val="00F24077"/>
    <w:rsid w:val="00FB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3369660"/>
  <w15:chartTrackingRefBased/>
  <w15:docId w15:val="{705C6243-2E06-4EAE-89D3-933857D9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2D48"/>
    <w:rPr>
      <w:sz w:val="18"/>
      <w:szCs w:val="18"/>
    </w:rPr>
  </w:style>
  <w:style w:type="paragraph" w:styleId="a5">
    <w:name w:val="annotation text"/>
    <w:basedOn w:val="a"/>
    <w:link w:val="a6"/>
    <w:uiPriority w:val="99"/>
    <w:semiHidden/>
    <w:unhideWhenUsed/>
    <w:rsid w:val="00CF2D48"/>
    <w:pPr>
      <w:jc w:val="left"/>
    </w:pPr>
  </w:style>
  <w:style w:type="character" w:customStyle="1" w:styleId="a6">
    <w:name w:val="コメント文字列 (文字)"/>
    <w:basedOn w:val="a0"/>
    <w:link w:val="a5"/>
    <w:uiPriority w:val="99"/>
    <w:semiHidden/>
    <w:rsid w:val="00CF2D48"/>
  </w:style>
  <w:style w:type="paragraph" w:styleId="a7">
    <w:name w:val="annotation subject"/>
    <w:basedOn w:val="a5"/>
    <w:next w:val="a5"/>
    <w:link w:val="a8"/>
    <w:uiPriority w:val="99"/>
    <w:semiHidden/>
    <w:unhideWhenUsed/>
    <w:rsid w:val="00CF2D48"/>
    <w:rPr>
      <w:b/>
      <w:bCs/>
    </w:rPr>
  </w:style>
  <w:style w:type="character" w:customStyle="1" w:styleId="a8">
    <w:name w:val="コメント内容 (文字)"/>
    <w:basedOn w:val="a6"/>
    <w:link w:val="a7"/>
    <w:uiPriority w:val="99"/>
    <w:semiHidden/>
    <w:rsid w:val="00CF2D48"/>
    <w:rPr>
      <w:b/>
      <w:bCs/>
    </w:rPr>
  </w:style>
  <w:style w:type="paragraph" w:styleId="a9">
    <w:name w:val="Balloon Text"/>
    <w:basedOn w:val="a"/>
    <w:link w:val="aa"/>
    <w:uiPriority w:val="99"/>
    <w:semiHidden/>
    <w:unhideWhenUsed/>
    <w:rsid w:val="00CF2D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2D48"/>
    <w:rPr>
      <w:rFonts w:asciiTheme="majorHAnsi" w:eastAsiaTheme="majorEastAsia" w:hAnsiTheme="majorHAnsi" w:cstheme="majorBidi"/>
      <w:sz w:val="18"/>
      <w:szCs w:val="18"/>
    </w:rPr>
  </w:style>
  <w:style w:type="paragraph" w:styleId="ab">
    <w:name w:val="header"/>
    <w:basedOn w:val="a"/>
    <w:link w:val="ac"/>
    <w:uiPriority w:val="99"/>
    <w:unhideWhenUsed/>
    <w:rsid w:val="00891F3A"/>
    <w:pPr>
      <w:tabs>
        <w:tab w:val="center" w:pos="4252"/>
        <w:tab w:val="right" w:pos="8504"/>
      </w:tabs>
      <w:snapToGrid w:val="0"/>
    </w:pPr>
  </w:style>
  <w:style w:type="character" w:customStyle="1" w:styleId="ac">
    <w:name w:val="ヘッダー (文字)"/>
    <w:basedOn w:val="a0"/>
    <w:link w:val="ab"/>
    <w:uiPriority w:val="99"/>
    <w:rsid w:val="00891F3A"/>
  </w:style>
  <w:style w:type="paragraph" w:styleId="ad">
    <w:name w:val="footer"/>
    <w:basedOn w:val="a"/>
    <w:link w:val="ae"/>
    <w:uiPriority w:val="99"/>
    <w:unhideWhenUsed/>
    <w:rsid w:val="00891F3A"/>
    <w:pPr>
      <w:tabs>
        <w:tab w:val="center" w:pos="4252"/>
        <w:tab w:val="right" w:pos="8504"/>
      </w:tabs>
      <w:snapToGrid w:val="0"/>
    </w:pPr>
  </w:style>
  <w:style w:type="character" w:customStyle="1" w:styleId="ae">
    <w:name w:val="フッター (文字)"/>
    <w:basedOn w:val="a0"/>
    <w:link w:val="ad"/>
    <w:uiPriority w:val="99"/>
    <w:rsid w:val="00891F3A"/>
  </w:style>
  <w:style w:type="paragraph" w:styleId="af">
    <w:name w:val="Plain Text"/>
    <w:basedOn w:val="a"/>
    <w:link w:val="af0"/>
    <w:uiPriority w:val="99"/>
    <w:unhideWhenUsed/>
    <w:rsid w:val="00253D0D"/>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253D0D"/>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76370">
      <w:bodyDiv w:val="1"/>
      <w:marLeft w:val="0"/>
      <w:marRight w:val="0"/>
      <w:marTop w:val="0"/>
      <w:marBottom w:val="0"/>
      <w:divBdr>
        <w:top w:val="none" w:sz="0" w:space="0" w:color="auto"/>
        <w:left w:val="none" w:sz="0" w:space="0" w:color="auto"/>
        <w:bottom w:val="none" w:sz="0" w:space="0" w:color="auto"/>
        <w:right w:val="none" w:sz="0" w:space="0" w:color="auto"/>
      </w:divBdr>
    </w:div>
    <w:div w:id="17688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B5AD6-CED4-4E23-BCD1-5740F420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140</Words>
  <Characters>798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2020-08-21T01:46:00Z</cp:lastPrinted>
  <dcterms:created xsi:type="dcterms:W3CDTF">2020-08-12T09:49:00Z</dcterms:created>
  <dcterms:modified xsi:type="dcterms:W3CDTF">2020-10-09T01:28:00Z</dcterms:modified>
</cp:coreProperties>
</file>